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BFBF9" w14:textId="77777777" w:rsidR="004B075E" w:rsidRPr="004B075E" w:rsidRDefault="004B075E" w:rsidP="008C239D">
      <w:pPr>
        <w:pStyle w:val="BodyText"/>
        <w:jc w:val="center"/>
        <w:rPr>
          <w:b/>
          <w:bCs/>
          <w:sz w:val="16"/>
          <w:szCs w:val="16"/>
        </w:rPr>
      </w:pPr>
    </w:p>
    <w:p w14:paraId="2E125C32" w14:textId="2252EA7A" w:rsidR="00714705" w:rsidRDefault="00E72D36" w:rsidP="008C239D">
      <w:pPr>
        <w:pStyle w:val="BodyText"/>
        <w:jc w:val="center"/>
        <w:rPr>
          <w:b/>
          <w:bCs/>
          <w:sz w:val="30"/>
          <w:szCs w:val="30"/>
        </w:rPr>
      </w:pPr>
      <w:r w:rsidRPr="00E72D36">
        <w:rPr>
          <w:b/>
          <w:bCs/>
          <w:sz w:val="30"/>
          <w:szCs w:val="30"/>
        </w:rPr>
        <w:t>Impl</w:t>
      </w:r>
      <w:r>
        <w:rPr>
          <w:b/>
          <w:bCs/>
          <w:sz w:val="30"/>
          <w:szCs w:val="30"/>
        </w:rPr>
        <w:t>ementasi Pembiayaan Pendidikan d</w:t>
      </w:r>
      <w:r w:rsidRPr="00E72D36">
        <w:rPr>
          <w:b/>
          <w:bCs/>
          <w:sz w:val="30"/>
          <w:szCs w:val="30"/>
        </w:rPr>
        <w:t>i MIS Al-Quba</w:t>
      </w:r>
    </w:p>
    <w:p w14:paraId="6016B5EA" w14:textId="77777777" w:rsidR="00E72D36" w:rsidRPr="00714705" w:rsidRDefault="00E72D36" w:rsidP="008C239D">
      <w:pPr>
        <w:pStyle w:val="BodyText"/>
        <w:jc w:val="center"/>
        <w:rPr>
          <w:sz w:val="20"/>
          <w:szCs w:val="20"/>
        </w:rPr>
      </w:pPr>
    </w:p>
    <w:p w14:paraId="209E45DA" w14:textId="5EA67DB6" w:rsidR="007376F8" w:rsidRPr="007376F8" w:rsidRDefault="007376F8" w:rsidP="007376F8">
      <w:pPr>
        <w:jc w:val="center"/>
        <w:rPr>
          <w:b/>
          <w:sz w:val="18"/>
          <w:szCs w:val="18"/>
          <w:lang w:val="en-US"/>
        </w:rPr>
      </w:pPr>
      <w:r w:rsidRPr="007376F8">
        <w:rPr>
          <w:b/>
          <w:sz w:val="18"/>
          <w:szCs w:val="18"/>
        </w:rPr>
        <w:t>Rizki Utami Batubara</w:t>
      </w:r>
      <w:r w:rsidRPr="007376F8">
        <w:rPr>
          <w:b/>
          <w:sz w:val="18"/>
          <w:szCs w:val="18"/>
          <w:vertAlign w:val="superscript"/>
          <w:lang w:val="id-ID"/>
        </w:rPr>
        <w:t>1</w:t>
      </w:r>
      <w:r w:rsidRPr="007376F8">
        <w:rPr>
          <w:b/>
          <w:sz w:val="18"/>
          <w:szCs w:val="18"/>
          <w:lang w:val="id-ID"/>
        </w:rPr>
        <w:t>, Fitri Amaliyah Batubara</w:t>
      </w:r>
      <w:r w:rsidRPr="007376F8">
        <w:rPr>
          <w:b/>
          <w:sz w:val="18"/>
          <w:szCs w:val="18"/>
          <w:vertAlign w:val="superscript"/>
          <w:lang w:val="id-ID"/>
        </w:rPr>
        <w:t>2</w:t>
      </w:r>
      <w:r w:rsidRPr="007376F8">
        <w:rPr>
          <w:b/>
          <w:sz w:val="18"/>
          <w:szCs w:val="18"/>
          <w:lang w:val="id-ID"/>
        </w:rPr>
        <w:t>, Akhir Pardamean Harahap</w:t>
      </w:r>
      <w:r w:rsidRPr="007376F8">
        <w:rPr>
          <w:b/>
          <w:sz w:val="18"/>
          <w:szCs w:val="18"/>
          <w:vertAlign w:val="superscript"/>
          <w:lang w:val="en-US"/>
        </w:rPr>
        <w:t>3</w:t>
      </w:r>
    </w:p>
    <w:p w14:paraId="72EA71D7" w14:textId="77777777" w:rsidR="007376F8" w:rsidRDefault="007376F8" w:rsidP="007376F8">
      <w:pPr>
        <w:jc w:val="center"/>
        <w:rPr>
          <w:sz w:val="18"/>
          <w:szCs w:val="18"/>
          <w:lang w:val="id-ID"/>
        </w:rPr>
      </w:pPr>
      <w:r>
        <w:rPr>
          <w:sz w:val="18"/>
          <w:szCs w:val="18"/>
          <w:vertAlign w:val="superscript"/>
          <w:lang w:val="id-ID"/>
        </w:rPr>
        <w:t>1</w:t>
      </w:r>
      <w:r w:rsidRPr="00EA6477">
        <w:rPr>
          <w:sz w:val="18"/>
          <w:szCs w:val="18"/>
        </w:rPr>
        <w:t>Universitas Negeri Medan</w:t>
      </w:r>
    </w:p>
    <w:p w14:paraId="271E4768" w14:textId="77777777" w:rsidR="007376F8" w:rsidRDefault="007376F8" w:rsidP="007376F8">
      <w:pPr>
        <w:jc w:val="center"/>
        <w:rPr>
          <w:sz w:val="18"/>
          <w:szCs w:val="18"/>
          <w:lang w:val="id-ID"/>
        </w:rPr>
      </w:pPr>
      <w:r>
        <w:rPr>
          <w:sz w:val="18"/>
          <w:szCs w:val="18"/>
          <w:vertAlign w:val="superscript"/>
          <w:lang w:val="id-ID"/>
        </w:rPr>
        <w:t>2</w:t>
      </w:r>
      <w:r>
        <w:rPr>
          <w:sz w:val="18"/>
          <w:szCs w:val="18"/>
          <w:lang w:val="id-ID"/>
        </w:rPr>
        <w:t>Universitas Pembangunan Panca Budi Medan</w:t>
      </w:r>
    </w:p>
    <w:p w14:paraId="4FA635D3" w14:textId="77777777" w:rsidR="007376F8" w:rsidRDefault="007376F8" w:rsidP="007376F8">
      <w:pPr>
        <w:jc w:val="center"/>
        <w:rPr>
          <w:sz w:val="18"/>
          <w:szCs w:val="18"/>
          <w:lang w:val="id-ID"/>
        </w:rPr>
      </w:pPr>
      <w:r>
        <w:rPr>
          <w:sz w:val="18"/>
          <w:szCs w:val="18"/>
          <w:vertAlign w:val="superscript"/>
          <w:lang w:val="id-ID"/>
        </w:rPr>
        <w:t>3</w:t>
      </w:r>
      <w:r>
        <w:rPr>
          <w:sz w:val="18"/>
          <w:szCs w:val="18"/>
          <w:lang w:val="id-ID"/>
        </w:rPr>
        <w:t>STAI Al-Hikmah Medan</w:t>
      </w:r>
    </w:p>
    <w:p w14:paraId="366BBFB6" w14:textId="5640501F" w:rsidR="007376F8" w:rsidRPr="00146FAE" w:rsidRDefault="00327642" w:rsidP="007376F8">
      <w:pPr>
        <w:jc w:val="center"/>
        <w:rPr>
          <w:sz w:val="18"/>
          <w:szCs w:val="18"/>
          <w:lang w:val="id-ID"/>
        </w:rPr>
      </w:pPr>
      <w:r>
        <w:rPr>
          <w:sz w:val="18"/>
          <w:szCs w:val="18"/>
          <w:lang w:val="en-US"/>
        </w:rPr>
        <w:t>e-</w:t>
      </w:r>
      <w:proofErr w:type="gramStart"/>
      <w:r w:rsidR="007376F8">
        <w:rPr>
          <w:sz w:val="18"/>
          <w:szCs w:val="18"/>
          <w:lang w:val="en-US"/>
        </w:rPr>
        <w:t>mail :</w:t>
      </w:r>
      <w:proofErr w:type="gramEnd"/>
      <w:r w:rsidR="007376F8">
        <w:rPr>
          <w:sz w:val="18"/>
          <w:szCs w:val="18"/>
          <w:lang w:val="en-US"/>
        </w:rPr>
        <w:t xml:space="preserve"> </w:t>
      </w:r>
      <w:r w:rsidR="004A6C3E">
        <w:rPr>
          <w:sz w:val="18"/>
          <w:szCs w:val="18"/>
          <w:vertAlign w:val="superscript"/>
          <w:lang w:val="en-US"/>
        </w:rPr>
        <w:t>1</w:t>
      </w:r>
      <w:hyperlink r:id="rId9" w:history="1">
        <w:r w:rsidR="007376F8" w:rsidRPr="007376F8">
          <w:rPr>
            <w:rStyle w:val="Hyperlink"/>
            <w:color w:val="000000" w:themeColor="text1"/>
            <w:sz w:val="18"/>
            <w:szCs w:val="18"/>
            <w:u w:val="none"/>
            <w:lang w:val="id-ID"/>
          </w:rPr>
          <w:t>Rizkiutamibatubara891@gmail.com</w:t>
        </w:r>
      </w:hyperlink>
      <w:r w:rsidR="007376F8">
        <w:rPr>
          <w:sz w:val="18"/>
          <w:szCs w:val="18"/>
          <w:lang w:val="id-ID"/>
        </w:rPr>
        <w:t>,</w:t>
      </w:r>
      <w:r w:rsidR="007376F8">
        <w:rPr>
          <w:sz w:val="18"/>
          <w:szCs w:val="18"/>
          <w:lang w:val="en-US"/>
        </w:rPr>
        <w:t xml:space="preserve"> </w:t>
      </w:r>
      <w:hyperlink r:id="rId10" w:history="1">
        <w:r w:rsidR="004A6C3E" w:rsidRPr="004A6C3E">
          <w:rPr>
            <w:rStyle w:val="Hyperlink"/>
            <w:color w:val="000000" w:themeColor="text1"/>
            <w:sz w:val="18"/>
            <w:szCs w:val="18"/>
            <w:u w:val="none"/>
            <w:vertAlign w:val="superscript"/>
            <w:lang w:val="en-US"/>
          </w:rPr>
          <w:t>2*</w:t>
        </w:r>
        <w:r w:rsidR="004A6C3E" w:rsidRPr="004A6C3E">
          <w:rPr>
            <w:rStyle w:val="Hyperlink"/>
            <w:color w:val="000000" w:themeColor="text1"/>
            <w:sz w:val="18"/>
            <w:szCs w:val="18"/>
            <w:u w:val="none"/>
            <w:lang w:val="id-ID"/>
          </w:rPr>
          <w:t>fitriamaliyah@dosen.pancabudi.ac.id</w:t>
        </w:r>
      </w:hyperlink>
      <w:r w:rsidR="007376F8" w:rsidRPr="004A6C3E">
        <w:rPr>
          <w:color w:val="000000" w:themeColor="text1"/>
          <w:sz w:val="18"/>
          <w:szCs w:val="18"/>
          <w:lang w:val="id-ID"/>
        </w:rPr>
        <w:t>,</w:t>
      </w:r>
      <w:r w:rsidR="004A6C3E" w:rsidRPr="004A6C3E">
        <w:rPr>
          <w:color w:val="000000" w:themeColor="text1"/>
          <w:sz w:val="18"/>
          <w:szCs w:val="18"/>
          <w:lang w:val="en-US"/>
        </w:rPr>
        <w:t xml:space="preserve"> </w:t>
      </w:r>
      <w:r w:rsidR="004A6C3E">
        <w:rPr>
          <w:sz w:val="18"/>
          <w:szCs w:val="18"/>
          <w:vertAlign w:val="superscript"/>
          <w:lang w:val="en-US"/>
        </w:rPr>
        <w:t>3*</w:t>
      </w:r>
      <w:r w:rsidR="007376F8">
        <w:rPr>
          <w:sz w:val="18"/>
          <w:szCs w:val="18"/>
          <w:lang w:val="id-ID"/>
        </w:rPr>
        <w:t>akhirharahap14@gmail.com</w:t>
      </w:r>
    </w:p>
    <w:p w14:paraId="163D60DA" w14:textId="77777777" w:rsidR="00232CD5" w:rsidRPr="000D6A1E" w:rsidRDefault="00232CD5" w:rsidP="000D6A1E">
      <w:pPr>
        <w:rPr>
          <w:sz w:val="20"/>
          <w:szCs w:val="20"/>
          <w:lang w:val="en-US"/>
        </w:rPr>
      </w:pPr>
    </w:p>
    <w:p w14:paraId="686A91A5" w14:textId="77777777" w:rsidR="00136DA0" w:rsidRPr="000D6A1E" w:rsidRDefault="00790409" w:rsidP="000D6A1E">
      <w:pPr>
        <w:rPr>
          <w:b/>
          <w:sz w:val="20"/>
          <w:szCs w:val="20"/>
        </w:rPr>
      </w:pPr>
      <w:r w:rsidRPr="000D6A1E">
        <w:rPr>
          <w:b/>
          <w:sz w:val="20"/>
          <w:szCs w:val="20"/>
        </w:rPr>
        <w:t>Abstrak</w:t>
      </w:r>
    </w:p>
    <w:p w14:paraId="5B6267D1" w14:textId="77777777" w:rsidR="00136DA0" w:rsidRPr="00927486" w:rsidRDefault="00136DA0" w:rsidP="00926603">
      <w:pPr>
        <w:pStyle w:val="BodyText"/>
        <w:rPr>
          <w:b/>
          <w:sz w:val="20"/>
          <w:szCs w:val="20"/>
        </w:rPr>
      </w:pPr>
    </w:p>
    <w:p w14:paraId="355C14F7" w14:textId="51F90185" w:rsidR="002E6339" w:rsidRPr="00DA131C" w:rsidRDefault="000757F3" w:rsidP="002E6339">
      <w:pPr>
        <w:pStyle w:val="BodyText"/>
        <w:ind w:right="55"/>
        <w:jc w:val="both"/>
        <w:rPr>
          <w:iCs/>
          <w:sz w:val="18"/>
          <w:szCs w:val="18"/>
          <w:lang w:val="en-US"/>
        </w:rPr>
      </w:pPr>
      <w:proofErr w:type="spellStart"/>
      <w:proofErr w:type="gramStart"/>
      <w:r w:rsidRPr="000757F3">
        <w:rPr>
          <w:iCs/>
          <w:sz w:val="18"/>
          <w:szCs w:val="18"/>
          <w:lang w:val="en-US"/>
        </w:rPr>
        <w:t>Tujuan</w:t>
      </w:r>
      <w:proofErr w:type="spellEnd"/>
      <w:r w:rsidRPr="000757F3">
        <w:rPr>
          <w:iCs/>
          <w:sz w:val="18"/>
          <w:szCs w:val="18"/>
          <w:lang w:val="en-US"/>
        </w:rPr>
        <w:t xml:space="preserve"> </w:t>
      </w:r>
      <w:proofErr w:type="spellStart"/>
      <w:r w:rsidRPr="000757F3">
        <w:rPr>
          <w:iCs/>
          <w:sz w:val="18"/>
          <w:szCs w:val="18"/>
          <w:lang w:val="en-US"/>
        </w:rPr>
        <w:t>penelitian</w:t>
      </w:r>
      <w:proofErr w:type="spellEnd"/>
      <w:r w:rsidRPr="000757F3">
        <w:rPr>
          <w:iCs/>
          <w:sz w:val="18"/>
          <w:szCs w:val="18"/>
          <w:lang w:val="en-US"/>
        </w:rPr>
        <w:t xml:space="preserve"> </w:t>
      </w:r>
      <w:proofErr w:type="spellStart"/>
      <w:r w:rsidRPr="000757F3">
        <w:rPr>
          <w:iCs/>
          <w:sz w:val="18"/>
          <w:szCs w:val="18"/>
          <w:lang w:val="en-US"/>
        </w:rPr>
        <w:t>ini</w:t>
      </w:r>
      <w:proofErr w:type="spellEnd"/>
      <w:r w:rsidRPr="000757F3">
        <w:rPr>
          <w:iCs/>
          <w:sz w:val="18"/>
          <w:szCs w:val="18"/>
          <w:lang w:val="en-US"/>
        </w:rPr>
        <w:t xml:space="preserve"> </w:t>
      </w:r>
      <w:proofErr w:type="spellStart"/>
      <w:r w:rsidRPr="000757F3">
        <w:rPr>
          <w:iCs/>
          <w:sz w:val="18"/>
          <w:szCs w:val="18"/>
          <w:lang w:val="en-US"/>
        </w:rPr>
        <w:t>adalah</w:t>
      </w:r>
      <w:proofErr w:type="spellEnd"/>
      <w:r w:rsidRPr="000757F3">
        <w:rPr>
          <w:iCs/>
          <w:sz w:val="18"/>
          <w:szCs w:val="18"/>
          <w:lang w:val="en-US"/>
        </w:rPr>
        <w:t xml:space="preserve"> </w:t>
      </w:r>
      <w:proofErr w:type="spellStart"/>
      <w:r w:rsidRPr="000757F3">
        <w:rPr>
          <w:iCs/>
          <w:sz w:val="18"/>
          <w:szCs w:val="18"/>
          <w:lang w:val="en-US"/>
        </w:rPr>
        <w:t>untuk</w:t>
      </w:r>
      <w:proofErr w:type="spellEnd"/>
      <w:r w:rsidRPr="000757F3">
        <w:rPr>
          <w:iCs/>
          <w:sz w:val="18"/>
          <w:szCs w:val="18"/>
          <w:lang w:val="en-US"/>
        </w:rPr>
        <w:t xml:space="preserve"> </w:t>
      </w:r>
      <w:proofErr w:type="spellStart"/>
      <w:r w:rsidRPr="000757F3">
        <w:rPr>
          <w:iCs/>
          <w:sz w:val="18"/>
          <w:szCs w:val="18"/>
          <w:lang w:val="en-US"/>
        </w:rPr>
        <w:t>mengetahui</w:t>
      </w:r>
      <w:proofErr w:type="spellEnd"/>
      <w:r w:rsidRPr="000757F3">
        <w:rPr>
          <w:iCs/>
          <w:sz w:val="18"/>
          <w:szCs w:val="18"/>
          <w:lang w:val="en-US"/>
        </w:rPr>
        <w:t xml:space="preserve"> </w:t>
      </w:r>
      <w:proofErr w:type="spellStart"/>
      <w:r w:rsidRPr="000757F3">
        <w:rPr>
          <w:iCs/>
          <w:sz w:val="18"/>
          <w:szCs w:val="18"/>
          <w:lang w:val="en-US"/>
        </w:rPr>
        <w:t>implementasi</w:t>
      </w:r>
      <w:proofErr w:type="spellEnd"/>
      <w:r w:rsidRPr="000757F3">
        <w:rPr>
          <w:iCs/>
          <w:sz w:val="18"/>
          <w:szCs w:val="18"/>
          <w:lang w:val="en-US"/>
        </w:rPr>
        <w:t xml:space="preserve"> </w:t>
      </w:r>
      <w:proofErr w:type="spellStart"/>
      <w:r w:rsidRPr="000757F3">
        <w:rPr>
          <w:iCs/>
          <w:sz w:val="18"/>
          <w:szCs w:val="18"/>
          <w:lang w:val="en-US"/>
        </w:rPr>
        <w:t>pembiayaan</w:t>
      </w:r>
      <w:proofErr w:type="spellEnd"/>
      <w:r w:rsidRPr="000757F3">
        <w:rPr>
          <w:iCs/>
          <w:sz w:val="18"/>
          <w:szCs w:val="18"/>
          <w:lang w:val="en-US"/>
        </w:rPr>
        <w:t xml:space="preserve"> </w:t>
      </w:r>
      <w:proofErr w:type="spellStart"/>
      <w:r w:rsidRPr="000757F3">
        <w:rPr>
          <w:iCs/>
          <w:sz w:val="18"/>
          <w:szCs w:val="18"/>
          <w:lang w:val="en-US"/>
        </w:rPr>
        <w:t>pendidikan</w:t>
      </w:r>
      <w:proofErr w:type="spellEnd"/>
      <w:r w:rsidRPr="000757F3">
        <w:rPr>
          <w:iCs/>
          <w:sz w:val="18"/>
          <w:szCs w:val="18"/>
          <w:lang w:val="en-US"/>
        </w:rPr>
        <w:t xml:space="preserve"> di </w:t>
      </w:r>
      <w:proofErr w:type="spellStart"/>
      <w:r w:rsidRPr="000757F3">
        <w:rPr>
          <w:iCs/>
          <w:sz w:val="18"/>
          <w:szCs w:val="18"/>
          <w:lang w:val="en-US"/>
        </w:rPr>
        <w:t>Di</w:t>
      </w:r>
      <w:proofErr w:type="spellEnd"/>
      <w:r w:rsidRPr="000757F3">
        <w:rPr>
          <w:iCs/>
          <w:sz w:val="18"/>
          <w:szCs w:val="18"/>
          <w:lang w:val="en-US"/>
        </w:rPr>
        <w:t xml:space="preserve"> MIS Al-</w:t>
      </w:r>
      <w:proofErr w:type="spellStart"/>
      <w:r w:rsidRPr="000757F3">
        <w:rPr>
          <w:iCs/>
          <w:sz w:val="18"/>
          <w:szCs w:val="18"/>
          <w:lang w:val="en-US"/>
        </w:rPr>
        <w:t>Quba</w:t>
      </w:r>
      <w:proofErr w:type="spellEnd"/>
      <w:r w:rsidRPr="000757F3">
        <w:rPr>
          <w:iCs/>
          <w:sz w:val="18"/>
          <w:szCs w:val="18"/>
          <w:lang w:val="en-US"/>
        </w:rPr>
        <w:t>.</w:t>
      </w:r>
      <w:proofErr w:type="gramEnd"/>
      <w:r w:rsidRPr="000757F3">
        <w:rPr>
          <w:iCs/>
          <w:sz w:val="18"/>
          <w:szCs w:val="18"/>
          <w:lang w:val="en-US"/>
        </w:rPr>
        <w:t xml:space="preserve"> </w:t>
      </w:r>
      <w:proofErr w:type="spellStart"/>
      <w:proofErr w:type="gramStart"/>
      <w:r w:rsidRPr="000757F3">
        <w:rPr>
          <w:iCs/>
          <w:sz w:val="18"/>
          <w:szCs w:val="18"/>
          <w:lang w:val="en-US"/>
        </w:rPr>
        <w:t>Penelitian</w:t>
      </w:r>
      <w:proofErr w:type="spellEnd"/>
      <w:r w:rsidRPr="000757F3">
        <w:rPr>
          <w:iCs/>
          <w:sz w:val="18"/>
          <w:szCs w:val="18"/>
          <w:lang w:val="en-US"/>
        </w:rPr>
        <w:t xml:space="preserve"> </w:t>
      </w:r>
      <w:proofErr w:type="spellStart"/>
      <w:r w:rsidRPr="000757F3">
        <w:rPr>
          <w:iCs/>
          <w:sz w:val="18"/>
          <w:szCs w:val="18"/>
          <w:lang w:val="en-US"/>
        </w:rPr>
        <w:t>ini</w:t>
      </w:r>
      <w:proofErr w:type="spellEnd"/>
      <w:r w:rsidRPr="000757F3">
        <w:rPr>
          <w:iCs/>
          <w:sz w:val="18"/>
          <w:szCs w:val="18"/>
          <w:lang w:val="en-US"/>
        </w:rPr>
        <w:t xml:space="preserve"> </w:t>
      </w:r>
      <w:proofErr w:type="spellStart"/>
      <w:r w:rsidRPr="000757F3">
        <w:rPr>
          <w:iCs/>
          <w:sz w:val="18"/>
          <w:szCs w:val="18"/>
          <w:lang w:val="en-US"/>
        </w:rPr>
        <w:t>dilakukan</w:t>
      </w:r>
      <w:proofErr w:type="spellEnd"/>
      <w:r w:rsidRPr="000757F3">
        <w:rPr>
          <w:iCs/>
          <w:sz w:val="18"/>
          <w:szCs w:val="18"/>
          <w:lang w:val="en-US"/>
        </w:rPr>
        <w:t xml:space="preserve"> di MIS Al-</w:t>
      </w:r>
      <w:proofErr w:type="spellStart"/>
      <w:r w:rsidRPr="000757F3">
        <w:rPr>
          <w:iCs/>
          <w:sz w:val="18"/>
          <w:szCs w:val="18"/>
          <w:lang w:val="en-US"/>
        </w:rPr>
        <w:t>Quba</w:t>
      </w:r>
      <w:proofErr w:type="spellEnd"/>
      <w:r w:rsidRPr="000757F3">
        <w:rPr>
          <w:iCs/>
          <w:sz w:val="18"/>
          <w:szCs w:val="18"/>
          <w:lang w:val="en-US"/>
        </w:rPr>
        <w:t xml:space="preserve"> Jl. </w:t>
      </w:r>
      <w:proofErr w:type="spellStart"/>
      <w:r w:rsidRPr="000757F3">
        <w:rPr>
          <w:iCs/>
          <w:sz w:val="18"/>
          <w:szCs w:val="18"/>
          <w:lang w:val="en-US"/>
        </w:rPr>
        <w:t>Denai</w:t>
      </w:r>
      <w:proofErr w:type="spellEnd"/>
      <w:r w:rsidRPr="000757F3">
        <w:rPr>
          <w:iCs/>
          <w:sz w:val="18"/>
          <w:szCs w:val="18"/>
          <w:lang w:val="en-US"/>
        </w:rPr>
        <w:t>.</w:t>
      </w:r>
      <w:proofErr w:type="gramEnd"/>
      <w:r w:rsidRPr="000757F3">
        <w:rPr>
          <w:iCs/>
          <w:sz w:val="18"/>
          <w:szCs w:val="18"/>
          <w:lang w:val="en-US"/>
        </w:rPr>
        <w:t xml:space="preserve"> Medan </w:t>
      </w:r>
      <w:proofErr w:type="spellStart"/>
      <w:r w:rsidRPr="000757F3">
        <w:rPr>
          <w:iCs/>
          <w:sz w:val="18"/>
          <w:szCs w:val="18"/>
          <w:lang w:val="en-US"/>
        </w:rPr>
        <w:t>Denai</w:t>
      </w:r>
      <w:proofErr w:type="spellEnd"/>
      <w:r w:rsidRPr="000757F3">
        <w:rPr>
          <w:iCs/>
          <w:sz w:val="18"/>
          <w:szCs w:val="18"/>
          <w:lang w:val="en-US"/>
        </w:rPr>
        <w:t xml:space="preserve">, </w:t>
      </w:r>
      <w:proofErr w:type="spellStart"/>
      <w:r w:rsidRPr="000757F3">
        <w:rPr>
          <w:iCs/>
          <w:sz w:val="18"/>
          <w:szCs w:val="18"/>
          <w:lang w:val="en-US"/>
        </w:rPr>
        <w:t>Provinsi</w:t>
      </w:r>
      <w:proofErr w:type="spellEnd"/>
      <w:r w:rsidRPr="000757F3">
        <w:rPr>
          <w:iCs/>
          <w:sz w:val="18"/>
          <w:szCs w:val="18"/>
          <w:lang w:val="en-US"/>
        </w:rPr>
        <w:t xml:space="preserve"> Sumatera </w:t>
      </w:r>
      <w:proofErr w:type="spellStart"/>
      <w:r w:rsidRPr="000757F3">
        <w:rPr>
          <w:iCs/>
          <w:sz w:val="18"/>
          <w:szCs w:val="18"/>
          <w:lang w:val="en-US"/>
        </w:rPr>
        <w:t>Utaran</w:t>
      </w:r>
      <w:proofErr w:type="spellEnd"/>
      <w:r w:rsidRPr="000757F3">
        <w:rPr>
          <w:iCs/>
          <w:sz w:val="18"/>
          <w:szCs w:val="18"/>
          <w:lang w:val="en-US"/>
        </w:rPr>
        <w:t xml:space="preserve">. </w:t>
      </w:r>
      <w:proofErr w:type="spellStart"/>
      <w:proofErr w:type="gramStart"/>
      <w:r w:rsidRPr="000757F3">
        <w:rPr>
          <w:iCs/>
          <w:sz w:val="18"/>
          <w:szCs w:val="18"/>
          <w:lang w:val="en-US"/>
        </w:rPr>
        <w:t>Adapun</w:t>
      </w:r>
      <w:proofErr w:type="spellEnd"/>
      <w:r w:rsidRPr="000757F3">
        <w:rPr>
          <w:iCs/>
          <w:sz w:val="18"/>
          <w:szCs w:val="18"/>
          <w:lang w:val="en-US"/>
        </w:rPr>
        <w:t xml:space="preserve"> </w:t>
      </w:r>
      <w:proofErr w:type="spellStart"/>
      <w:r w:rsidRPr="000757F3">
        <w:rPr>
          <w:iCs/>
          <w:sz w:val="18"/>
          <w:szCs w:val="18"/>
          <w:lang w:val="en-US"/>
        </w:rPr>
        <w:t>waktu</w:t>
      </w:r>
      <w:proofErr w:type="spellEnd"/>
      <w:r w:rsidRPr="000757F3">
        <w:rPr>
          <w:iCs/>
          <w:sz w:val="18"/>
          <w:szCs w:val="18"/>
          <w:lang w:val="en-US"/>
        </w:rPr>
        <w:t xml:space="preserve"> </w:t>
      </w:r>
      <w:proofErr w:type="spellStart"/>
      <w:r w:rsidRPr="000757F3">
        <w:rPr>
          <w:iCs/>
          <w:sz w:val="18"/>
          <w:szCs w:val="18"/>
          <w:lang w:val="en-US"/>
        </w:rPr>
        <w:t>penelitian</w:t>
      </w:r>
      <w:proofErr w:type="spellEnd"/>
      <w:r w:rsidRPr="000757F3">
        <w:rPr>
          <w:iCs/>
          <w:sz w:val="18"/>
          <w:szCs w:val="18"/>
          <w:lang w:val="en-US"/>
        </w:rPr>
        <w:t xml:space="preserve"> </w:t>
      </w:r>
      <w:proofErr w:type="spellStart"/>
      <w:r w:rsidRPr="000757F3">
        <w:rPr>
          <w:iCs/>
          <w:sz w:val="18"/>
          <w:szCs w:val="18"/>
          <w:lang w:val="en-US"/>
        </w:rPr>
        <w:t>dilaksanakan</w:t>
      </w:r>
      <w:proofErr w:type="spellEnd"/>
      <w:r w:rsidRPr="000757F3">
        <w:rPr>
          <w:iCs/>
          <w:sz w:val="18"/>
          <w:szCs w:val="18"/>
          <w:lang w:val="en-US"/>
        </w:rPr>
        <w:t xml:space="preserve"> </w:t>
      </w:r>
      <w:proofErr w:type="spellStart"/>
      <w:r w:rsidRPr="000757F3">
        <w:rPr>
          <w:iCs/>
          <w:sz w:val="18"/>
          <w:szCs w:val="18"/>
          <w:lang w:val="en-US"/>
        </w:rPr>
        <w:t>pada</w:t>
      </w:r>
      <w:proofErr w:type="spellEnd"/>
      <w:r w:rsidRPr="000757F3">
        <w:rPr>
          <w:iCs/>
          <w:sz w:val="18"/>
          <w:szCs w:val="18"/>
          <w:lang w:val="en-US"/>
        </w:rPr>
        <w:t xml:space="preserve"> </w:t>
      </w:r>
      <w:proofErr w:type="spellStart"/>
      <w:r w:rsidRPr="000757F3">
        <w:rPr>
          <w:iCs/>
          <w:sz w:val="18"/>
          <w:szCs w:val="18"/>
          <w:lang w:val="en-US"/>
        </w:rPr>
        <w:t>bulan</w:t>
      </w:r>
      <w:proofErr w:type="spellEnd"/>
      <w:r w:rsidRPr="000757F3">
        <w:rPr>
          <w:iCs/>
          <w:sz w:val="18"/>
          <w:szCs w:val="18"/>
          <w:lang w:val="en-US"/>
        </w:rPr>
        <w:t xml:space="preserve"> </w:t>
      </w:r>
      <w:proofErr w:type="spellStart"/>
      <w:r w:rsidRPr="000757F3">
        <w:rPr>
          <w:iCs/>
          <w:sz w:val="18"/>
          <w:szCs w:val="18"/>
          <w:lang w:val="en-US"/>
        </w:rPr>
        <w:t>Maret</w:t>
      </w:r>
      <w:proofErr w:type="spellEnd"/>
      <w:r w:rsidRPr="000757F3">
        <w:rPr>
          <w:iCs/>
          <w:sz w:val="18"/>
          <w:szCs w:val="18"/>
          <w:lang w:val="en-US"/>
        </w:rPr>
        <w:t xml:space="preserve"> 2020.</w:t>
      </w:r>
      <w:proofErr w:type="gramEnd"/>
      <w:r w:rsidRPr="000757F3">
        <w:rPr>
          <w:iCs/>
          <w:sz w:val="18"/>
          <w:szCs w:val="18"/>
          <w:lang w:val="en-US"/>
        </w:rPr>
        <w:t xml:space="preserve"> </w:t>
      </w:r>
      <w:proofErr w:type="spellStart"/>
      <w:r w:rsidRPr="000757F3">
        <w:rPr>
          <w:iCs/>
          <w:sz w:val="18"/>
          <w:szCs w:val="18"/>
          <w:lang w:val="en-US"/>
        </w:rPr>
        <w:t>Penelitian</w:t>
      </w:r>
      <w:proofErr w:type="spellEnd"/>
      <w:r w:rsidRPr="000757F3">
        <w:rPr>
          <w:iCs/>
          <w:sz w:val="18"/>
          <w:szCs w:val="18"/>
          <w:lang w:val="en-US"/>
        </w:rPr>
        <w:t xml:space="preserve"> </w:t>
      </w:r>
      <w:proofErr w:type="spellStart"/>
      <w:r w:rsidRPr="000757F3">
        <w:rPr>
          <w:iCs/>
          <w:sz w:val="18"/>
          <w:szCs w:val="18"/>
          <w:lang w:val="en-US"/>
        </w:rPr>
        <w:t>ini</w:t>
      </w:r>
      <w:proofErr w:type="spellEnd"/>
      <w:r w:rsidRPr="000757F3">
        <w:rPr>
          <w:iCs/>
          <w:sz w:val="18"/>
          <w:szCs w:val="18"/>
          <w:lang w:val="en-US"/>
        </w:rPr>
        <w:t xml:space="preserve"> </w:t>
      </w:r>
      <w:proofErr w:type="spellStart"/>
      <w:r w:rsidRPr="000757F3">
        <w:rPr>
          <w:iCs/>
          <w:sz w:val="18"/>
          <w:szCs w:val="18"/>
          <w:lang w:val="en-US"/>
        </w:rPr>
        <w:t>menggunakan</w:t>
      </w:r>
      <w:proofErr w:type="spellEnd"/>
      <w:r w:rsidRPr="000757F3">
        <w:rPr>
          <w:iCs/>
          <w:sz w:val="18"/>
          <w:szCs w:val="18"/>
          <w:lang w:val="en-US"/>
        </w:rPr>
        <w:t xml:space="preserve"> </w:t>
      </w:r>
      <w:proofErr w:type="spellStart"/>
      <w:proofErr w:type="gramStart"/>
      <w:r w:rsidRPr="000757F3">
        <w:rPr>
          <w:iCs/>
          <w:sz w:val="18"/>
          <w:szCs w:val="18"/>
          <w:lang w:val="en-US"/>
        </w:rPr>
        <w:t>metode</w:t>
      </w:r>
      <w:proofErr w:type="spellEnd"/>
      <w:r w:rsidRPr="000757F3">
        <w:rPr>
          <w:iCs/>
          <w:sz w:val="18"/>
          <w:szCs w:val="18"/>
          <w:lang w:val="en-US"/>
        </w:rPr>
        <w:t xml:space="preserve">  </w:t>
      </w:r>
      <w:proofErr w:type="spellStart"/>
      <w:r w:rsidRPr="000757F3">
        <w:rPr>
          <w:iCs/>
          <w:sz w:val="18"/>
          <w:szCs w:val="18"/>
          <w:lang w:val="en-US"/>
        </w:rPr>
        <w:t>kualitatif</w:t>
      </w:r>
      <w:proofErr w:type="spellEnd"/>
      <w:proofErr w:type="gramEnd"/>
      <w:r w:rsidRPr="000757F3">
        <w:rPr>
          <w:iCs/>
          <w:sz w:val="18"/>
          <w:szCs w:val="18"/>
          <w:lang w:val="en-US"/>
        </w:rPr>
        <w:t xml:space="preserve"> </w:t>
      </w:r>
      <w:proofErr w:type="spellStart"/>
      <w:r w:rsidRPr="000757F3">
        <w:rPr>
          <w:iCs/>
          <w:sz w:val="18"/>
          <w:szCs w:val="18"/>
          <w:lang w:val="en-US"/>
        </w:rPr>
        <w:t>Populasi</w:t>
      </w:r>
      <w:proofErr w:type="spellEnd"/>
      <w:r w:rsidRPr="000757F3">
        <w:rPr>
          <w:iCs/>
          <w:sz w:val="18"/>
          <w:szCs w:val="18"/>
          <w:lang w:val="en-US"/>
        </w:rPr>
        <w:t xml:space="preserve"> </w:t>
      </w:r>
      <w:proofErr w:type="spellStart"/>
      <w:r w:rsidRPr="000757F3">
        <w:rPr>
          <w:iCs/>
          <w:sz w:val="18"/>
          <w:szCs w:val="18"/>
          <w:lang w:val="en-US"/>
        </w:rPr>
        <w:t>dalam</w:t>
      </w:r>
      <w:proofErr w:type="spellEnd"/>
      <w:r w:rsidRPr="000757F3">
        <w:rPr>
          <w:iCs/>
          <w:sz w:val="18"/>
          <w:szCs w:val="18"/>
          <w:lang w:val="en-US"/>
        </w:rPr>
        <w:t xml:space="preserve"> </w:t>
      </w:r>
      <w:proofErr w:type="spellStart"/>
      <w:r w:rsidRPr="000757F3">
        <w:rPr>
          <w:iCs/>
          <w:sz w:val="18"/>
          <w:szCs w:val="18"/>
          <w:lang w:val="en-US"/>
        </w:rPr>
        <w:t>penelitian</w:t>
      </w:r>
      <w:proofErr w:type="spellEnd"/>
      <w:r w:rsidRPr="000757F3">
        <w:rPr>
          <w:iCs/>
          <w:sz w:val="18"/>
          <w:szCs w:val="18"/>
          <w:lang w:val="en-US"/>
        </w:rPr>
        <w:t xml:space="preserve"> </w:t>
      </w:r>
      <w:proofErr w:type="spellStart"/>
      <w:r w:rsidRPr="000757F3">
        <w:rPr>
          <w:iCs/>
          <w:sz w:val="18"/>
          <w:szCs w:val="18"/>
          <w:lang w:val="en-US"/>
        </w:rPr>
        <w:t>ini</w:t>
      </w:r>
      <w:proofErr w:type="spellEnd"/>
      <w:r w:rsidRPr="000757F3">
        <w:rPr>
          <w:iCs/>
          <w:sz w:val="18"/>
          <w:szCs w:val="18"/>
          <w:lang w:val="en-US"/>
        </w:rPr>
        <w:t xml:space="preserve"> </w:t>
      </w:r>
      <w:proofErr w:type="spellStart"/>
      <w:r w:rsidRPr="000757F3">
        <w:rPr>
          <w:iCs/>
          <w:sz w:val="18"/>
          <w:szCs w:val="18"/>
          <w:lang w:val="en-US"/>
        </w:rPr>
        <w:t>adalah</w:t>
      </w:r>
      <w:proofErr w:type="spellEnd"/>
      <w:r w:rsidRPr="000757F3">
        <w:rPr>
          <w:iCs/>
          <w:sz w:val="18"/>
          <w:szCs w:val="18"/>
          <w:lang w:val="en-US"/>
        </w:rPr>
        <w:t xml:space="preserve"> </w:t>
      </w:r>
      <w:proofErr w:type="spellStart"/>
      <w:r w:rsidRPr="000757F3">
        <w:rPr>
          <w:iCs/>
          <w:sz w:val="18"/>
          <w:szCs w:val="18"/>
          <w:lang w:val="en-US"/>
        </w:rPr>
        <w:t>seluruh</w:t>
      </w:r>
      <w:proofErr w:type="spellEnd"/>
      <w:r w:rsidRPr="000757F3">
        <w:rPr>
          <w:iCs/>
          <w:sz w:val="18"/>
          <w:szCs w:val="18"/>
          <w:lang w:val="en-US"/>
        </w:rPr>
        <w:t xml:space="preserve"> </w:t>
      </w:r>
      <w:proofErr w:type="spellStart"/>
      <w:r w:rsidRPr="000757F3">
        <w:rPr>
          <w:iCs/>
          <w:sz w:val="18"/>
          <w:szCs w:val="18"/>
          <w:lang w:val="en-US"/>
        </w:rPr>
        <w:t>masyarakat</w:t>
      </w:r>
      <w:proofErr w:type="spellEnd"/>
      <w:r w:rsidRPr="000757F3">
        <w:rPr>
          <w:iCs/>
          <w:sz w:val="18"/>
          <w:szCs w:val="18"/>
          <w:lang w:val="en-US"/>
        </w:rPr>
        <w:t xml:space="preserve"> </w:t>
      </w:r>
      <w:proofErr w:type="spellStart"/>
      <w:r w:rsidRPr="000757F3">
        <w:rPr>
          <w:iCs/>
          <w:sz w:val="18"/>
          <w:szCs w:val="18"/>
          <w:lang w:val="en-US"/>
        </w:rPr>
        <w:t>sekolah</w:t>
      </w:r>
      <w:proofErr w:type="spellEnd"/>
      <w:r w:rsidRPr="000757F3">
        <w:rPr>
          <w:iCs/>
          <w:sz w:val="18"/>
          <w:szCs w:val="18"/>
          <w:lang w:val="en-US"/>
        </w:rPr>
        <w:t xml:space="preserve"> di MIS Al-</w:t>
      </w:r>
      <w:proofErr w:type="spellStart"/>
      <w:r w:rsidRPr="000757F3">
        <w:rPr>
          <w:iCs/>
          <w:sz w:val="18"/>
          <w:szCs w:val="18"/>
          <w:lang w:val="en-US"/>
        </w:rPr>
        <w:t>Quba</w:t>
      </w:r>
      <w:proofErr w:type="spellEnd"/>
      <w:r w:rsidRPr="000757F3">
        <w:rPr>
          <w:iCs/>
          <w:sz w:val="18"/>
          <w:szCs w:val="18"/>
          <w:lang w:val="en-US"/>
        </w:rPr>
        <w:t xml:space="preserve"> Jl. </w:t>
      </w:r>
      <w:proofErr w:type="spellStart"/>
      <w:r w:rsidRPr="000757F3">
        <w:rPr>
          <w:iCs/>
          <w:sz w:val="18"/>
          <w:szCs w:val="18"/>
          <w:lang w:val="en-US"/>
        </w:rPr>
        <w:t>Denai</w:t>
      </w:r>
      <w:proofErr w:type="spellEnd"/>
      <w:r w:rsidRPr="000757F3">
        <w:rPr>
          <w:iCs/>
          <w:sz w:val="18"/>
          <w:szCs w:val="18"/>
          <w:lang w:val="en-US"/>
        </w:rPr>
        <w:t xml:space="preserve"> </w:t>
      </w:r>
      <w:proofErr w:type="spellStart"/>
      <w:r w:rsidRPr="000757F3">
        <w:rPr>
          <w:iCs/>
          <w:sz w:val="18"/>
          <w:szCs w:val="18"/>
          <w:lang w:val="en-US"/>
        </w:rPr>
        <w:t>yaitu</w:t>
      </w:r>
      <w:proofErr w:type="spellEnd"/>
      <w:r w:rsidRPr="000757F3">
        <w:rPr>
          <w:iCs/>
          <w:sz w:val="18"/>
          <w:szCs w:val="18"/>
          <w:lang w:val="en-US"/>
        </w:rPr>
        <w:t xml:space="preserve"> </w:t>
      </w:r>
      <w:proofErr w:type="spellStart"/>
      <w:r w:rsidRPr="000757F3">
        <w:rPr>
          <w:iCs/>
          <w:sz w:val="18"/>
          <w:szCs w:val="18"/>
          <w:lang w:val="en-US"/>
        </w:rPr>
        <w:t>kepala</w:t>
      </w:r>
      <w:proofErr w:type="spellEnd"/>
      <w:r w:rsidRPr="000757F3">
        <w:rPr>
          <w:iCs/>
          <w:sz w:val="18"/>
          <w:szCs w:val="18"/>
          <w:lang w:val="en-US"/>
        </w:rPr>
        <w:t xml:space="preserve"> </w:t>
      </w:r>
      <w:proofErr w:type="spellStart"/>
      <w:r w:rsidRPr="000757F3">
        <w:rPr>
          <w:iCs/>
          <w:sz w:val="18"/>
          <w:szCs w:val="18"/>
          <w:lang w:val="en-US"/>
        </w:rPr>
        <w:t>sekolah</w:t>
      </w:r>
      <w:proofErr w:type="spellEnd"/>
      <w:r w:rsidRPr="000757F3">
        <w:rPr>
          <w:iCs/>
          <w:sz w:val="18"/>
          <w:szCs w:val="18"/>
          <w:lang w:val="en-US"/>
        </w:rPr>
        <w:t xml:space="preserve">, </w:t>
      </w:r>
      <w:proofErr w:type="spellStart"/>
      <w:r w:rsidRPr="000757F3">
        <w:rPr>
          <w:iCs/>
          <w:sz w:val="18"/>
          <w:szCs w:val="18"/>
          <w:lang w:val="en-US"/>
        </w:rPr>
        <w:t>wakil</w:t>
      </w:r>
      <w:proofErr w:type="spellEnd"/>
      <w:r w:rsidRPr="000757F3">
        <w:rPr>
          <w:iCs/>
          <w:sz w:val="18"/>
          <w:szCs w:val="18"/>
          <w:lang w:val="en-US"/>
        </w:rPr>
        <w:t xml:space="preserve"> </w:t>
      </w:r>
      <w:proofErr w:type="spellStart"/>
      <w:r w:rsidRPr="000757F3">
        <w:rPr>
          <w:iCs/>
          <w:sz w:val="18"/>
          <w:szCs w:val="18"/>
          <w:lang w:val="en-US"/>
        </w:rPr>
        <w:t>kepala</w:t>
      </w:r>
      <w:proofErr w:type="spellEnd"/>
      <w:r w:rsidRPr="000757F3">
        <w:rPr>
          <w:iCs/>
          <w:sz w:val="18"/>
          <w:szCs w:val="18"/>
          <w:lang w:val="en-US"/>
        </w:rPr>
        <w:t xml:space="preserve"> </w:t>
      </w:r>
      <w:proofErr w:type="spellStart"/>
      <w:r w:rsidRPr="000757F3">
        <w:rPr>
          <w:iCs/>
          <w:sz w:val="18"/>
          <w:szCs w:val="18"/>
          <w:lang w:val="en-US"/>
        </w:rPr>
        <w:t>sekolah</w:t>
      </w:r>
      <w:proofErr w:type="spellEnd"/>
      <w:r w:rsidRPr="000757F3">
        <w:rPr>
          <w:iCs/>
          <w:sz w:val="18"/>
          <w:szCs w:val="18"/>
          <w:lang w:val="en-US"/>
        </w:rPr>
        <w:t xml:space="preserve">, </w:t>
      </w:r>
      <w:proofErr w:type="spellStart"/>
      <w:r w:rsidRPr="000757F3">
        <w:rPr>
          <w:iCs/>
          <w:sz w:val="18"/>
          <w:szCs w:val="18"/>
          <w:lang w:val="en-US"/>
        </w:rPr>
        <w:t>tenaga</w:t>
      </w:r>
      <w:proofErr w:type="spellEnd"/>
      <w:r w:rsidRPr="000757F3">
        <w:rPr>
          <w:iCs/>
          <w:sz w:val="18"/>
          <w:szCs w:val="18"/>
          <w:lang w:val="en-US"/>
        </w:rPr>
        <w:t xml:space="preserve"> </w:t>
      </w:r>
      <w:proofErr w:type="spellStart"/>
      <w:r w:rsidRPr="000757F3">
        <w:rPr>
          <w:iCs/>
          <w:sz w:val="18"/>
          <w:szCs w:val="18"/>
          <w:lang w:val="en-US"/>
        </w:rPr>
        <w:t>kependidikan</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siswa</w:t>
      </w:r>
      <w:proofErr w:type="spellEnd"/>
      <w:r w:rsidRPr="000757F3">
        <w:rPr>
          <w:iCs/>
          <w:sz w:val="18"/>
          <w:szCs w:val="18"/>
          <w:lang w:val="en-US"/>
        </w:rPr>
        <w:t xml:space="preserve">. </w:t>
      </w:r>
      <w:proofErr w:type="spellStart"/>
      <w:r w:rsidRPr="000757F3">
        <w:rPr>
          <w:iCs/>
          <w:sz w:val="18"/>
          <w:szCs w:val="18"/>
          <w:lang w:val="en-US"/>
        </w:rPr>
        <w:t>Dalam</w:t>
      </w:r>
      <w:proofErr w:type="spellEnd"/>
      <w:r w:rsidRPr="000757F3">
        <w:rPr>
          <w:iCs/>
          <w:sz w:val="18"/>
          <w:szCs w:val="18"/>
          <w:lang w:val="en-US"/>
        </w:rPr>
        <w:t xml:space="preserve"> </w:t>
      </w:r>
      <w:proofErr w:type="spellStart"/>
      <w:r w:rsidRPr="000757F3">
        <w:rPr>
          <w:iCs/>
          <w:sz w:val="18"/>
          <w:szCs w:val="18"/>
          <w:lang w:val="en-US"/>
        </w:rPr>
        <w:t>penelitian</w:t>
      </w:r>
      <w:proofErr w:type="spellEnd"/>
      <w:r w:rsidRPr="000757F3">
        <w:rPr>
          <w:iCs/>
          <w:sz w:val="18"/>
          <w:szCs w:val="18"/>
          <w:lang w:val="en-US"/>
        </w:rPr>
        <w:t xml:space="preserve"> </w:t>
      </w:r>
      <w:proofErr w:type="spellStart"/>
      <w:proofErr w:type="gramStart"/>
      <w:r w:rsidRPr="000757F3">
        <w:rPr>
          <w:iCs/>
          <w:sz w:val="18"/>
          <w:szCs w:val="18"/>
          <w:lang w:val="en-US"/>
        </w:rPr>
        <w:t>kualitatif</w:t>
      </w:r>
      <w:proofErr w:type="spellEnd"/>
      <w:r w:rsidRPr="000757F3">
        <w:rPr>
          <w:iCs/>
          <w:sz w:val="18"/>
          <w:szCs w:val="18"/>
          <w:lang w:val="en-US"/>
        </w:rPr>
        <w:t xml:space="preserve">  </w:t>
      </w:r>
      <w:proofErr w:type="spellStart"/>
      <w:r w:rsidRPr="000757F3">
        <w:rPr>
          <w:iCs/>
          <w:sz w:val="18"/>
          <w:szCs w:val="18"/>
          <w:lang w:val="en-US"/>
        </w:rPr>
        <w:t>dilakukan</w:t>
      </w:r>
      <w:proofErr w:type="spellEnd"/>
      <w:proofErr w:type="gramEnd"/>
      <w:r w:rsidRPr="000757F3">
        <w:rPr>
          <w:iCs/>
          <w:sz w:val="18"/>
          <w:szCs w:val="18"/>
          <w:lang w:val="en-US"/>
        </w:rPr>
        <w:t xml:space="preserve"> </w:t>
      </w:r>
      <w:proofErr w:type="spellStart"/>
      <w:r w:rsidRPr="000757F3">
        <w:rPr>
          <w:iCs/>
          <w:sz w:val="18"/>
          <w:szCs w:val="18"/>
          <w:lang w:val="en-US"/>
        </w:rPr>
        <w:t>dengan</w:t>
      </w:r>
      <w:proofErr w:type="spellEnd"/>
      <w:r w:rsidRPr="000757F3">
        <w:rPr>
          <w:iCs/>
          <w:sz w:val="18"/>
          <w:szCs w:val="18"/>
          <w:lang w:val="en-US"/>
        </w:rPr>
        <w:t xml:space="preserve"> 3 </w:t>
      </w:r>
      <w:proofErr w:type="spellStart"/>
      <w:r w:rsidRPr="000757F3">
        <w:rPr>
          <w:iCs/>
          <w:sz w:val="18"/>
          <w:szCs w:val="18"/>
          <w:lang w:val="en-US"/>
        </w:rPr>
        <w:t>tahapan</w:t>
      </w:r>
      <w:proofErr w:type="spellEnd"/>
      <w:r w:rsidRPr="000757F3">
        <w:rPr>
          <w:iCs/>
          <w:sz w:val="18"/>
          <w:szCs w:val="18"/>
          <w:lang w:val="en-US"/>
        </w:rPr>
        <w:t xml:space="preserve"> </w:t>
      </w:r>
      <w:proofErr w:type="spellStart"/>
      <w:r w:rsidRPr="000757F3">
        <w:rPr>
          <w:iCs/>
          <w:sz w:val="18"/>
          <w:szCs w:val="18"/>
          <w:lang w:val="en-US"/>
        </w:rPr>
        <w:t>yaitu</w:t>
      </w:r>
      <w:proofErr w:type="spellEnd"/>
      <w:r w:rsidRPr="000757F3">
        <w:rPr>
          <w:iCs/>
          <w:sz w:val="18"/>
          <w:szCs w:val="18"/>
          <w:lang w:val="en-US"/>
        </w:rPr>
        <w:t xml:space="preserve"> : </w:t>
      </w:r>
      <w:proofErr w:type="spellStart"/>
      <w:r w:rsidRPr="000757F3">
        <w:rPr>
          <w:iCs/>
          <w:sz w:val="18"/>
          <w:szCs w:val="18"/>
          <w:lang w:val="en-US"/>
        </w:rPr>
        <w:t>Tahap</w:t>
      </w:r>
      <w:proofErr w:type="spellEnd"/>
      <w:r w:rsidRPr="000757F3">
        <w:rPr>
          <w:iCs/>
          <w:sz w:val="18"/>
          <w:szCs w:val="18"/>
          <w:lang w:val="en-US"/>
        </w:rPr>
        <w:t xml:space="preserve"> </w:t>
      </w:r>
      <w:proofErr w:type="spellStart"/>
      <w:r w:rsidRPr="000757F3">
        <w:rPr>
          <w:iCs/>
          <w:sz w:val="18"/>
          <w:szCs w:val="18"/>
          <w:lang w:val="en-US"/>
        </w:rPr>
        <w:t>reduksi</w:t>
      </w:r>
      <w:proofErr w:type="spellEnd"/>
      <w:r w:rsidRPr="000757F3">
        <w:rPr>
          <w:iCs/>
          <w:sz w:val="18"/>
          <w:szCs w:val="18"/>
          <w:lang w:val="en-US"/>
        </w:rPr>
        <w:t xml:space="preserve"> data, </w:t>
      </w:r>
      <w:proofErr w:type="spellStart"/>
      <w:r w:rsidRPr="000757F3">
        <w:rPr>
          <w:iCs/>
          <w:sz w:val="18"/>
          <w:szCs w:val="18"/>
          <w:lang w:val="en-US"/>
        </w:rPr>
        <w:t>Tahap</w:t>
      </w:r>
      <w:proofErr w:type="spellEnd"/>
      <w:r w:rsidRPr="000757F3">
        <w:rPr>
          <w:iCs/>
          <w:sz w:val="18"/>
          <w:szCs w:val="18"/>
          <w:lang w:val="en-US"/>
        </w:rPr>
        <w:t xml:space="preserve"> </w:t>
      </w:r>
      <w:proofErr w:type="spellStart"/>
      <w:r w:rsidRPr="000757F3">
        <w:rPr>
          <w:iCs/>
          <w:sz w:val="18"/>
          <w:szCs w:val="18"/>
          <w:lang w:val="en-US"/>
        </w:rPr>
        <w:t>penyajian</w:t>
      </w:r>
      <w:proofErr w:type="spellEnd"/>
      <w:r w:rsidRPr="000757F3">
        <w:rPr>
          <w:iCs/>
          <w:sz w:val="18"/>
          <w:szCs w:val="18"/>
          <w:lang w:val="en-US"/>
        </w:rPr>
        <w:t xml:space="preserve"> data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Tahap</w:t>
      </w:r>
      <w:proofErr w:type="spellEnd"/>
      <w:r w:rsidRPr="000757F3">
        <w:rPr>
          <w:iCs/>
          <w:sz w:val="18"/>
          <w:szCs w:val="18"/>
          <w:lang w:val="en-US"/>
        </w:rPr>
        <w:t xml:space="preserve"> </w:t>
      </w:r>
      <w:proofErr w:type="spellStart"/>
      <w:r w:rsidRPr="000757F3">
        <w:rPr>
          <w:iCs/>
          <w:sz w:val="18"/>
          <w:szCs w:val="18"/>
          <w:lang w:val="en-US"/>
        </w:rPr>
        <w:t>penarikan</w:t>
      </w:r>
      <w:proofErr w:type="spellEnd"/>
      <w:r w:rsidRPr="000757F3">
        <w:rPr>
          <w:iCs/>
          <w:sz w:val="18"/>
          <w:szCs w:val="18"/>
          <w:lang w:val="en-US"/>
        </w:rPr>
        <w:t xml:space="preserve"> </w:t>
      </w:r>
      <w:proofErr w:type="spellStart"/>
      <w:r w:rsidRPr="000757F3">
        <w:rPr>
          <w:iCs/>
          <w:sz w:val="18"/>
          <w:szCs w:val="18"/>
          <w:lang w:val="en-US"/>
        </w:rPr>
        <w:t>kesimpulan</w:t>
      </w:r>
      <w:proofErr w:type="spellEnd"/>
      <w:r w:rsidRPr="000757F3">
        <w:rPr>
          <w:iCs/>
          <w:sz w:val="18"/>
          <w:szCs w:val="18"/>
          <w:lang w:val="en-US"/>
        </w:rPr>
        <w:t xml:space="preserve"> </w:t>
      </w:r>
      <w:proofErr w:type="spellStart"/>
      <w:r w:rsidRPr="000757F3">
        <w:rPr>
          <w:iCs/>
          <w:sz w:val="18"/>
          <w:szCs w:val="18"/>
          <w:lang w:val="en-US"/>
        </w:rPr>
        <w:t>atau</w:t>
      </w:r>
      <w:proofErr w:type="spellEnd"/>
      <w:r w:rsidRPr="000757F3">
        <w:rPr>
          <w:iCs/>
          <w:sz w:val="18"/>
          <w:szCs w:val="18"/>
          <w:lang w:val="en-US"/>
        </w:rPr>
        <w:t xml:space="preserve"> </w:t>
      </w:r>
      <w:proofErr w:type="spellStart"/>
      <w:r w:rsidRPr="000757F3">
        <w:rPr>
          <w:iCs/>
          <w:sz w:val="18"/>
          <w:szCs w:val="18"/>
          <w:lang w:val="en-US"/>
        </w:rPr>
        <w:t>verifikasi</w:t>
      </w:r>
      <w:proofErr w:type="spellEnd"/>
      <w:r w:rsidRPr="000757F3">
        <w:rPr>
          <w:iCs/>
          <w:sz w:val="18"/>
          <w:szCs w:val="18"/>
          <w:lang w:val="en-US"/>
        </w:rPr>
        <w:t xml:space="preserve">. </w:t>
      </w:r>
      <w:proofErr w:type="spellStart"/>
      <w:r w:rsidRPr="000757F3">
        <w:rPr>
          <w:iCs/>
          <w:sz w:val="18"/>
          <w:szCs w:val="18"/>
          <w:lang w:val="en-US"/>
        </w:rPr>
        <w:t>Hasil</w:t>
      </w:r>
      <w:proofErr w:type="spellEnd"/>
      <w:r w:rsidRPr="000757F3">
        <w:rPr>
          <w:iCs/>
          <w:sz w:val="18"/>
          <w:szCs w:val="18"/>
          <w:lang w:val="en-US"/>
        </w:rPr>
        <w:t xml:space="preserve"> </w:t>
      </w:r>
      <w:proofErr w:type="spellStart"/>
      <w:r w:rsidRPr="000757F3">
        <w:rPr>
          <w:iCs/>
          <w:sz w:val="18"/>
          <w:szCs w:val="18"/>
          <w:lang w:val="en-US"/>
        </w:rPr>
        <w:t>pembahasan</w:t>
      </w:r>
      <w:proofErr w:type="spellEnd"/>
      <w:r w:rsidRPr="000757F3">
        <w:rPr>
          <w:iCs/>
          <w:sz w:val="18"/>
          <w:szCs w:val="18"/>
          <w:lang w:val="en-US"/>
        </w:rPr>
        <w:t xml:space="preserve"> </w:t>
      </w:r>
      <w:proofErr w:type="spellStart"/>
      <w:r w:rsidRPr="000757F3">
        <w:rPr>
          <w:iCs/>
          <w:sz w:val="18"/>
          <w:szCs w:val="18"/>
          <w:lang w:val="en-US"/>
        </w:rPr>
        <w:t>menunjukkan</w:t>
      </w:r>
      <w:proofErr w:type="spellEnd"/>
      <w:r w:rsidRPr="000757F3">
        <w:rPr>
          <w:iCs/>
          <w:sz w:val="18"/>
          <w:szCs w:val="18"/>
          <w:lang w:val="en-US"/>
        </w:rPr>
        <w:t xml:space="preserve"> </w:t>
      </w:r>
      <w:proofErr w:type="spellStart"/>
      <w:r w:rsidRPr="000757F3">
        <w:rPr>
          <w:iCs/>
          <w:sz w:val="18"/>
          <w:szCs w:val="18"/>
          <w:lang w:val="en-US"/>
        </w:rPr>
        <w:t>bahwa</w:t>
      </w:r>
      <w:proofErr w:type="spellEnd"/>
      <w:r w:rsidRPr="000757F3">
        <w:rPr>
          <w:iCs/>
          <w:sz w:val="18"/>
          <w:szCs w:val="18"/>
          <w:lang w:val="en-US"/>
        </w:rPr>
        <w:t xml:space="preserve"> </w:t>
      </w:r>
      <w:proofErr w:type="spellStart"/>
      <w:r w:rsidRPr="000757F3">
        <w:rPr>
          <w:iCs/>
          <w:sz w:val="18"/>
          <w:szCs w:val="18"/>
          <w:lang w:val="en-US"/>
        </w:rPr>
        <w:t>berdasarkan</w:t>
      </w:r>
      <w:proofErr w:type="spellEnd"/>
      <w:r w:rsidRPr="000757F3">
        <w:rPr>
          <w:iCs/>
          <w:sz w:val="18"/>
          <w:szCs w:val="18"/>
          <w:lang w:val="en-US"/>
        </w:rPr>
        <w:t xml:space="preserve"> </w:t>
      </w:r>
      <w:proofErr w:type="spellStart"/>
      <w:r w:rsidRPr="000757F3">
        <w:rPr>
          <w:iCs/>
          <w:sz w:val="18"/>
          <w:szCs w:val="18"/>
          <w:lang w:val="en-US"/>
        </w:rPr>
        <w:t>hasil</w:t>
      </w:r>
      <w:proofErr w:type="spellEnd"/>
      <w:r w:rsidRPr="000757F3">
        <w:rPr>
          <w:iCs/>
          <w:sz w:val="18"/>
          <w:szCs w:val="18"/>
          <w:lang w:val="en-US"/>
        </w:rPr>
        <w:t xml:space="preserve"> </w:t>
      </w:r>
      <w:proofErr w:type="spellStart"/>
      <w:r w:rsidRPr="000757F3">
        <w:rPr>
          <w:iCs/>
          <w:sz w:val="18"/>
          <w:szCs w:val="18"/>
          <w:lang w:val="en-US"/>
        </w:rPr>
        <w:t>penelitian</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pembahasan</w:t>
      </w:r>
      <w:proofErr w:type="spellEnd"/>
      <w:r w:rsidRPr="000757F3">
        <w:rPr>
          <w:iCs/>
          <w:sz w:val="18"/>
          <w:szCs w:val="18"/>
          <w:lang w:val="en-US"/>
        </w:rPr>
        <w:t xml:space="preserve"> </w:t>
      </w:r>
      <w:proofErr w:type="spellStart"/>
      <w:r w:rsidRPr="000757F3">
        <w:rPr>
          <w:iCs/>
          <w:sz w:val="18"/>
          <w:szCs w:val="18"/>
          <w:lang w:val="en-US"/>
        </w:rPr>
        <w:t>mengenai</w:t>
      </w:r>
      <w:proofErr w:type="spellEnd"/>
      <w:r w:rsidRPr="000757F3">
        <w:rPr>
          <w:iCs/>
          <w:sz w:val="18"/>
          <w:szCs w:val="18"/>
          <w:lang w:val="en-US"/>
        </w:rPr>
        <w:t xml:space="preserve"> </w:t>
      </w:r>
      <w:proofErr w:type="spellStart"/>
      <w:r w:rsidRPr="000757F3">
        <w:rPr>
          <w:iCs/>
          <w:sz w:val="18"/>
          <w:szCs w:val="18"/>
          <w:lang w:val="en-US"/>
        </w:rPr>
        <w:t>pembiayaan</w:t>
      </w:r>
      <w:proofErr w:type="spellEnd"/>
      <w:r w:rsidRPr="000757F3">
        <w:rPr>
          <w:iCs/>
          <w:sz w:val="18"/>
          <w:szCs w:val="18"/>
          <w:lang w:val="en-US"/>
        </w:rPr>
        <w:t xml:space="preserve"> </w:t>
      </w:r>
      <w:proofErr w:type="spellStart"/>
      <w:r w:rsidRPr="000757F3">
        <w:rPr>
          <w:iCs/>
          <w:sz w:val="18"/>
          <w:szCs w:val="18"/>
          <w:lang w:val="en-US"/>
        </w:rPr>
        <w:t>pendidikan</w:t>
      </w:r>
      <w:proofErr w:type="spellEnd"/>
      <w:r w:rsidRPr="000757F3">
        <w:rPr>
          <w:iCs/>
          <w:sz w:val="18"/>
          <w:szCs w:val="18"/>
          <w:lang w:val="en-US"/>
        </w:rPr>
        <w:t xml:space="preserve"> di MIS Al-</w:t>
      </w:r>
      <w:proofErr w:type="spellStart"/>
      <w:r w:rsidRPr="000757F3">
        <w:rPr>
          <w:iCs/>
          <w:sz w:val="18"/>
          <w:szCs w:val="18"/>
          <w:lang w:val="en-US"/>
        </w:rPr>
        <w:t>Quba</w:t>
      </w:r>
      <w:proofErr w:type="spellEnd"/>
      <w:r w:rsidRPr="000757F3">
        <w:rPr>
          <w:iCs/>
          <w:sz w:val="18"/>
          <w:szCs w:val="18"/>
          <w:lang w:val="en-US"/>
        </w:rPr>
        <w:t xml:space="preserve">, </w:t>
      </w:r>
      <w:proofErr w:type="spellStart"/>
      <w:r w:rsidRPr="000757F3">
        <w:rPr>
          <w:iCs/>
          <w:sz w:val="18"/>
          <w:szCs w:val="18"/>
          <w:lang w:val="en-US"/>
        </w:rPr>
        <w:t>maka</w:t>
      </w:r>
      <w:proofErr w:type="spellEnd"/>
      <w:r w:rsidRPr="000757F3">
        <w:rPr>
          <w:iCs/>
          <w:sz w:val="18"/>
          <w:szCs w:val="18"/>
          <w:lang w:val="en-US"/>
        </w:rPr>
        <w:t xml:space="preserve"> </w:t>
      </w:r>
      <w:proofErr w:type="spellStart"/>
      <w:r w:rsidRPr="000757F3">
        <w:rPr>
          <w:iCs/>
          <w:sz w:val="18"/>
          <w:szCs w:val="18"/>
          <w:lang w:val="en-US"/>
        </w:rPr>
        <w:t>dapat</w:t>
      </w:r>
      <w:proofErr w:type="spellEnd"/>
      <w:r w:rsidRPr="000757F3">
        <w:rPr>
          <w:iCs/>
          <w:sz w:val="18"/>
          <w:szCs w:val="18"/>
          <w:lang w:val="en-US"/>
        </w:rPr>
        <w:t xml:space="preserve"> </w:t>
      </w:r>
      <w:proofErr w:type="spellStart"/>
      <w:r w:rsidRPr="000757F3">
        <w:rPr>
          <w:iCs/>
          <w:sz w:val="18"/>
          <w:szCs w:val="18"/>
          <w:lang w:val="en-US"/>
        </w:rPr>
        <w:t>ditarik</w:t>
      </w:r>
      <w:proofErr w:type="spellEnd"/>
      <w:r w:rsidRPr="000757F3">
        <w:rPr>
          <w:iCs/>
          <w:sz w:val="18"/>
          <w:szCs w:val="18"/>
          <w:lang w:val="en-US"/>
        </w:rPr>
        <w:t xml:space="preserve"> </w:t>
      </w:r>
      <w:proofErr w:type="spellStart"/>
      <w:r w:rsidRPr="000757F3">
        <w:rPr>
          <w:iCs/>
          <w:sz w:val="18"/>
          <w:szCs w:val="18"/>
          <w:lang w:val="en-US"/>
        </w:rPr>
        <w:t>kesimpulan</w:t>
      </w:r>
      <w:proofErr w:type="spellEnd"/>
      <w:r w:rsidRPr="000757F3">
        <w:rPr>
          <w:iCs/>
          <w:sz w:val="18"/>
          <w:szCs w:val="18"/>
          <w:lang w:val="en-US"/>
        </w:rPr>
        <w:t xml:space="preserve"> </w:t>
      </w:r>
      <w:proofErr w:type="spellStart"/>
      <w:r w:rsidRPr="000757F3">
        <w:rPr>
          <w:iCs/>
          <w:sz w:val="18"/>
          <w:szCs w:val="18"/>
          <w:lang w:val="en-US"/>
        </w:rPr>
        <w:t>sebagai</w:t>
      </w:r>
      <w:proofErr w:type="spellEnd"/>
      <w:r w:rsidRPr="000757F3">
        <w:rPr>
          <w:iCs/>
          <w:sz w:val="18"/>
          <w:szCs w:val="18"/>
          <w:lang w:val="en-US"/>
        </w:rPr>
        <w:t xml:space="preserve"> </w:t>
      </w:r>
      <w:proofErr w:type="spellStart"/>
      <w:r w:rsidRPr="000757F3">
        <w:rPr>
          <w:iCs/>
          <w:sz w:val="18"/>
          <w:szCs w:val="18"/>
          <w:lang w:val="en-US"/>
        </w:rPr>
        <w:t>berikut</w:t>
      </w:r>
      <w:proofErr w:type="spellEnd"/>
      <w:r w:rsidRPr="000757F3">
        <w:rPr>
          <w:iCs/>
          <w:sz w:val="18"/>
          <w:szCs w:val="18"/>
          <w:lang w:val="en-US"/>
        </w:rPr>
        <w:t xml:space="preserve">: </w:t>
      </w:r>
      <w:proofErr w:type="spellStart"/>
      <w:r w:rsidRPr="000757F3">
        <w:rPr>
          <w:iCs/>
          <w:sz w:val="18"/>
          <w:szCs w:val="18"/>
          <w:lang w:val="en-US"/>
        </w:rPr>
        <w:t>Pembiayaan</w:t>
      </w:r>
      <w:proofErr w:type="spellEnd"/>
      <w:r w:rsidRPr="000757F3">
        <w:rPr>
          <w:iCs/>
          <w:sz w:val="18"/>
          <w:szCs w:val="18"/>
          <w:lang w:val="en-US"/>
        </w:rPr>
        <w:t xml:space="preserve"> </w:t>
      </w:r>
      <w:proofErr w:type="spellStart"/>
      <w:r w:rsidRPr="000757F3">
        <w:rPr>
          <w:iCs/>
          <w:sz w:val="18"/>
          <w:szCs w:val="18"/>
          <w:lang w:val="en-US"/>
        </w:rPr>
        <w:t>pendidikan</w:t>
      </w:r>
      <w:proofErr w:type="spellEnd"/>
      <w:r w:rsidRPr="000757F3">
        <w:rPr>
          <w:iCs/>
          <w:sz w:val="18"/>
          <w:szCs w:val="18"/>
          <w:lang w:val="en-US"/>
        </w:rPr>
        <w:t xml:space="preserve"> di MIS Al-</w:t>
      </w:r>
      <w:proofErr w:type="spellStart"/>
      <w:r w:rsidRPr="000757F3">
        <w:rPr>
          <w:iCs/>
          <w:sz w:val="18"/>
          <w:szCs w:val="18"/>
          <w:lang w:val="en-US"/>
        </w:rPr>
        <w:t>Quba</w:t>
      </w:r>
      <w:proofErr w:type="spellEnd"/>
      <w:r w:rsidRPr="000757F3">
        <w:rPr>
          <w:iCs/>
          <w:sz w:val="18"/>
          <w:szCs w:val="18"/>
          <w:lang w:val="en-US"/>
        </w:rPr>
        <w:t xml:space="preserve"> </w:t>
      </w:r>
      <w:proofErr w:type="spellStart"/>
      <w:r w:rsidRPr="000757F3">
        <w:rPr>
          <w:iCs/>
          <w:sz w:val="18"/>
          <w:szCs w:val="18"/>
          <w:lang w:val="en-US"/>
        </w:rPr>
        <w:t>berasal</w:t>
      </w:r>
      <w:proofErr w:type="spellEnd"/>
      <w:r w:rsidRPr="000757F3">
        <w:rPr>
          <w:iCs/>
          <w:sz w:val="18"/>
          <w:szCs w:val="18"/>
          <w:lang w:val="en-US"/>
        </w:rPr>
        <w:t xml:space="preserve"> </w:t>
      </w:r>
      <w:proofErr w:type="spellStart"/>
      <w:r w:rsidRPr="000757F3">
        <w:rPr>
          <w:iCs/>
          <w:sz w:val="18"/>
          <w:szCs w:val="18"/>
          <w:lang w:val="en-US"/>
        </w:rPr>
        <w:t>dari</w:t>
      </w:r>
      <w:proofErr w:type="spellEnd"/>
      <w:r w:rsidRPr="000757F3">
        <w:rPr>
          <w:iCs/>
          <w:sz w:val="18"/>
          <w:szCs w:val="18"/>
          <w:lang w:val="en-US"/>
        </w:rPr>
        <w:t xml:space="preserve"> BOS </w:t>
      </w:r>
      <w:proofErr w:type="spellStart"/>
      <w:r w:rsidRPr="000757F3">
        <w:rPr>
          <w:iCs/>
          <w:sz w:val="18"/>
          <w:szCs w:val="18"/>
          <w:lang w:val="en-US"/>
        </w:rPr>
        <w:t>Pusat</w:t>
      </w:r>
      <w:proofErr w:type="spellEnd"/>
      <w:r w:rsidRPr="000757F3">
        <w:rPr>
          <w:iCs/>
          <w:sz w:val="18"/>
          <w:szCs w:val="18"/>
          <w:lang w:val="en-US"/>
        </w:rPr>
        <w:t xml:space="preserve">/ BOS </w:t>
      </w:r>
      <w:proofErr w:type="spellStart"/>
      <w:r w:rsidRPr="000757F3">
        <w:rPr>
          <w:iCs/>
          <w:sz w:val="18"/>
          <w:szCs w:val="18"/>
          <w:lang w:val="en-US"/>
        </w:rPr>
        <w:t>Reguler</w:t>
      </w:r>
      <w:proofErr w:type="spellEnd"/>
      <w:r w:rsidRPr="000757F3">
        <w:rPr>
          <w:iCs/>
          <w:sz w:val="18"/>
          <w:szCs w:val="18"/>
          <w:lang w:val="en-US"/>
        </w:rPr>
        <w:t xml:space="preserve">, BOS </w:t>
      </w:r>
      <w:proofErr w:type="spellStart"/>
      <w:r w:rsidRPr="000757F3">
        <w:rPr>
          <w:iCs/>
          <w:sz w:val="18"/>
          <w:szCs w:val="18"/>
          <w:lang w:val="en-US"/>
        </w:rPr>
        <w:t>Provinsi</w:t>
      </w:r>
      <w:proofErr w:type="spellEnd"/>
      <w:r w:rsidRPr="000757F3">
        <w:rPr>
          <w:iCs/>
          <w:sz w:val="18"/>
          <w:szCs w:val="18"/>
          <w:lang w:val="en-US"/>
        </w:rPr>
        <w:t xml:space="preserve">/ BOSDA, </w:t>
      </w:r>
      <w:proofErr w:type="spellStart"/>
      <w:r w:rsidRPr="000757F3">
        <w:rPr>
          <w:iCs/>
          <w:sz w:val="18"/>
          <w:szCs w:val="18"/>
          <w:lang w:val="en-US"/>
        </w:rPr>
        <w:t>dan</w:t>
      </w:r>
      <w:proofErr w:type="spellEnd"/>
      <w:r w:rsidRPr="000757F3">
        <w:rPr>
          <w:iCs/>
          <w:sz w:val="18"/>
          <w:szCs w:val="18"/>
          <w:lang w:val="en-US"/>
        </w:rPr>
        <w:t xml:space="preserve"> BOS </w:t>
      </w:r>
      <w:proofErr w:type="spellStart"/>
      <w:r w:rsidRPr="000757F3">
        <w:rPr>
          <w:iCs/>
          <w:sz w:val="18"/>
          <w:szCs w:val="18"/>
          <w:lang w:val="en-US"/>
        </w:rPr>
        <w:t>Kabupaten</w:t>
      </w:r>
      <w:proofErr w:type="spellEnd"/>
      <w:r w:rsidRPr="000757F3">
        <w:rPr>
          <w:iCs/>
          <w:sz w:val="18"/>
          <w:szCs w:val="18"/>
          <w:lang w:val="en-US"/>
        </w:rPr>
        <w:t xml:space="preserve"> </w:t>
      </w:r>
      <w:proofErr w:type="spellStart"/>
      <w:r w:rsidRPr="000757F3">
        <w:rPr>
          <w:iCs/>
          <w:sz w:val="18"/>
          <w:szCs w:val="18"/>
          <w:lang w:val="en-US"/>
        </w:rPr>
        <w:t>dengan</w:t>
      </w:r>
      <w:proofErr w:type="spellEnd"/>
      <w:r w:rsidRPr="000757F3">
        <w:rPr>
          <w:iCs/>
          <w:sz w:val="18"/>
          <w:szCs w:val="18"/>
          <w:lang w:val="en-US"/>
        </w:rPr>
        <w:t xml:space="preserve"> </w:t>
      </w:r>
      <w:proofErr w:type="spellStart"/>
      <w:r w:rsidRPr="000757F3">
        <w:rPr>
          <w:iCs/>
          <w:sz w:val="18"/>
          <w:szCs w:val="18"/>
          <w:lang w:val="en-US"/>
        </w:rPr>
        <w:t>jumlah</w:t>
      </w:r>
      <w:proofErr w:type="spellEnd"/>
      <w:r w:rsidRPr="000757F3">
        <w:rPr>
          <w:iCs/>
          <w:sz w:val="18"/>
          <w:szCs w:val="18"/>
          <w:lang w:val="en-US"/>
        </w:rPr>
        <w:t xml:space="preserve"> </w:t>
      </w:r>
      <w:proofErr w:type="spellStart"/>
      <w:r w:rsidRPr="000757F3">
        <w:rPr>
          <w:iCs/>
          <w:sz w:val="18"/>
          <w:szCs w:val="18"/>
          <w:lang w:val="en-US"/>
        </w:rPr>
        <w:t>Rp</w:t>
      </w:r>
      <w:proofErr w:type="spellEnd"/>
      <w:r w:rsidRPr="000757F3">
        <w:rPr>
          <w:iCs/>
          <w:sz w:val="18"/>
          <w:szCs w:val="18"/>
          <w:lang w:val="en-US"/>
        </w:rPr>
        <w:t xml:space="preserve"> 267.625.000.,- yang </w:t>
      </w:r>
      <w:proofErr w:type="spellStart"/>
      <w:r w:rsidRPr="000757F3">
        <w:rPr>
          <w:iCs/>
          <w:sz w:val="18"/>
          <w:szCs w:val="18"/>
          <w:lang w:val="en-US"/>
        </w:rPr>
        <w:t>pengalokasiannya</w:t>
      </w:r>
      <w:proofErr w:type="spellEnd"/>
      <w:r w:rsidRPr="000757F3">
        <w:rPr>
          <w:iCs/>
          <w:sz w:val="18"/>
          <w:szCs w:val="18"/>
          <w:lang w:val="en-US"/>
        </w:rPr>
        <w:t xml:space="preserve"> </w:t>
      </w:r>
      <w:proofErr w:type="spellStart"/>
      <w:r w:rsidRPr="000757F3">
        <w:rPr>
          <w:iCs/>
          <w:sz w:val="18"/>
          <w:szCs w:val="18"/>
          <w:lang w:val="en-US"/>
        </w:rPr>
        <w:t>digunakan</w:t>
      </w:r>
      <w:proofErr w:type="spellEnd"/>
      <w:r w:rsidRPr="000757F3">
        <w:rPr>
          <w:iCs/>
          <w:sz w:val="18"/>
          <w:szCs w:val="18"/>
          <w:lang w:val="en-US"/>
        </w:rPr>
        <w:t xml:space="preserve"> </w:t>
      </w:r>
      <w:proofErr w:type="spellStart"/>
      <w:r w:rsidRPr="000757F3">
        <w:rPr>
          <w:iCs/>
          <w:sz w:val="18"/>
          <w:szCs w:val="18"/>
          <w:lang w:val="en-US"/>
        </w:rPr>
        <w:t>untuk</w:t>
      </w:r>
      <w:proofErr w:type="spellEnd"/>
      <w:r w:rsidRPr="000757F3">
        <w:rPr>
          <w:iCs/>
          <w:sz w:val="18"/>
          <w:szCs w:val="18"/>
          <w:lang w:val="en-US"/>
        </w:rPr>
        <w:t xml:space="preserve"> </w:t>
      </w:r>
      <w:proofErr w:type="spellStart"/>
      <w:r w:rsidRPr="000757F3">
        <w:rPr>
          <w:iCs/>
          <w:sz w:val="18"/>
          <w:szCs w:val="18"/>
          <w:lang w:val="en-US"/>
        </w:rPr>
        <w:t>memenuhi</w:t>
      </w:r>
      <w:proofErr w:type="spellEnd"/>
      <w:r w:rsidRPr="000757F3">
        <w:rPr>
          <w:iCs/>
          <w:sz w:val="18"/>
          <w:szCs w:val="18"/>
          <w:lang w:val="en-US"/>
        </w:rPr>
        <w:t xml:space="preserve"> </w:t>
      </w:r>
      <w:proofErr w:type="spellStart"/>
      <w:r w:rsidRPr="000757F3">
        <w:rPr>
          <w:iCs/>
          <w:sz w:val="18"/>
          <w:szCs w:val="18"/>
          <w:lang w:val="en-US"/>
        </w:rPr>
        <w:t>Standar</w:t>
      </w:r>
      <w:proofErr w:type="spellEnd"/>
      <w:r w:rsidRPr="000757F3">
        <w:rPr>
          <w:iCs/>
          <w:sz w:val="18"/>
          <w:szCs w:val="18"/>
          <w:lang w:val="en-US"/>
        </w:rPr>
        <w:t xml:space="preserve"> </w:t>
      </w:r>
      <w:proofErr w:type="spellStart"/>
      <w:r w:rsidRPr="000757F3">
        <w:rPr>
          <w:iCs/>
          <w:sz w:val="18"/>
          <w:szCs w:val="18"/>
          <w:lang w:val="en-US"/>
        </w:rPr>
        <w:t>Nasional</w:t>
      </w:r>
      <w:proofErr w:type="spellEnd"/>
      <w:r w:rsidRPr="000757F3">
        <w:rPr>
          <w:iCs/>
          <w:sz w:val="18"/>
          <w:szCs w:val="18"/>
          <w:lang w:val="en-US"/>
        </w:rPr>
        <w:t xml:space="preserve"> </w:t>
      </w:r>
      <w:proofErr w:type="spellStart"/>
      <w:r w:rsidRPr="000757F3">
        <w:rPr>
          <w:iCs/>
          <w:sz w:val="18"/>
          <w:szCs w:val="18"/>
          <w:lang w:val="en-US"/>
        </w:rPr>
        <w:t>Pendidikan</w:t>
      </w:r>
      <w:proofErr w:type="spellEnd"/>
      <w:r w:rsidRPr="000757F3">
        <w:rPr>
          <w:iCs/>
          <w:sz w:val="18"/>
          <w:szCs w:val="18"/>
          <w:lang w:val="en-US"/>
        </w:rPr>
        <w:t xml:space="preserve">, </w:t>
      </w:r>
      <w:proofErr w:type="spellStart"/>
      <w:r w:rsidRPr="000757F3">
        <w:rPr>
          <w:iCs/>
          <w:sz w:val="18"/>
          <w:szCs w:val="18"/>
          <w:lang w:val="en-US"/>
        </w:rPr>
        <w:t>diantaranya</w:t>
      </w:r>
      <w:proofErr w:type="spellEnd"/>
      <w:r w:rsidRPr="000757F3">
        <w:rPr>
          <w:iCs/>
          <w:sz w:val="18"/>
          <w:szCs w:val="18"/>
          <w:lang w:val="en-US"/>
        </w:rPr>
        <w:t xml:space="preserve"> </w:t>
      </w:r>
      <w:proofErr w:type="spellStart"/>
      <w:r w:rsidRPr="000757F3">
        <w:rPr>
          <w:iCs/>
          <w:sz w:val="18"/>
          <w:szCs w:val="18"/>
          <w:lang w:val="en-US"/>
        </w:rPr>
        <w:t>Standar</w:t>
      </w:r>
      <w:proofErr w:type="spellEnd"/>
      <w:r w:rsidRPr="000757F3">
        <w:rPr>
          <w:iCs/>
          <w:sz w:val="18"/>
          <w:szCs w:val="18"/>
          <w:lang w:val="en-US"/>
        </w:rPr>
        <w:t xml:space="preserve"> </w:t>
      </w:r>
      <w:proofErr w:type="spellStart"/>
      <w:r w:rsidRPr="000757F3">
        <w:rPr>
          <w:iCs/>
          <w:sz w:val="18"/>
          <w:szCs w:val="18"/>
          <w:lang w:val="en-US"/>
        </w:rPr>
        <w:t>Kompetensi</w:t>
      </w:r>
      <w:proofErr w:type="spellEnd"/>
      <w:r w:rsidRPr="000757F3">
        <w:rPr>
          <w:iCs/>
          <w:sz w:val="18"/>
          <w:szCs w:val="18"/>
          <w:lang w:val="en-US"/>
        </w:rPr>
        <w:t xml:space="preserve"> </w:t>
      </w:r>
      <w:proofErr w:type="spellStart"/>
      <w:r w:rsidRPr="000757F3">
        <w:rPr>
          <w:iCs/>
          <w:sz w:val="18"/>
          <w:szCs w:val="18"/>
          <w:lang w:val="en-US"/>
        </w:rPr>
        <w:t>Lulusan</w:t>
      </w:r>
      <w:proofErr w:type="spellEnd"/>
      <w:r w:rsidRPr="000757F3">
        <w:rPr>
          <w:iCs/>
          <w:sz w:val="18"/>
          <w:szCs w:val="18"/>
          <w:lang w:val="en-US"/>
        </w:rPr>
        <w:t xml:space="preserve">, </w:t>
      </w:r>
      <w:proofErr w:type="spellStart"/>
      <w:r w:rsidRPr="000757F3">
        <w:rPr>
          <w:iCs/>
          <w:sz w:val="18"/>
          <w:szCs w:val="18"/>
          <w:lang w:val="en-US"/>
        </w:rPr>
        <w:t>Standar</w:t>
      </w:r>
      <w:proofErr w:type="spellEnd"/>
      <w:r w:rsidRPr="000757F3">
        <w:rPr>
          <w:iCs/>
          <w:sz w:val="18"/>
          <w:szCs w:val="18"/>
          <w:lang w:val="en-US"/>
        </w:rPr>
        <w:t xml:space="preserve"> Isi, </w:t>
      </w:r>
      <w:proofErr w:type="spellStart"/>
      <w:r w:rsidRPr="000757F3">
        <w:rPr>
          <w:iCs/>
          <w:sz w:val="18"/>
          <w:szCs w:val="18"/>
          <w:lang w:val="en-US"/>
        </w:rPr>
        <w:t>Standar</w:t>
      </w:r>
      <w:proofErr w:type="spellEnd"/>
      <w:r w:rsidRPr="000757F3">
        <w:rPr>
          <w:iCs/>
          <w:sz w:val="18"/>
          <w:szCs w:val="18"/>
          <w:lang w:val="en-US"/>
        </w:rPr>
        <w:t xml:space="preserve"> Proses, </w:t>
      </w:r>
      <w:proofErr w:type="spellStart"/>
      <w:r w:rsidRPr="000757F3">
        <w:rPr>
          <w:iCs/>
          <w:sz w:val="18"/>
          <w:szCs w:val="18"/>
          <w:lang w:val="en-US"/>
        </w:rPr>
        <w:t>Standar</w:t>
      </w:r>
      <w:proofErr w:type="spellEnd"/>
      <w:r w:rsidRPr="000757F3">
        <w:rPr>
          <w:iCs/>
          <w:sz w:val="18"/>
          <w:szCs w:val="18"/>
          <w:lang w:val="en-US"/>
        </w:rPr>
        <w:t xml:space="preserve"> </w:t>
      </w:r>
      <w:proofErr w:type="spellStart"/>
      <w:r w:rsidRPr="000757F3">
        <w:rPr>
          <w:iCs/>
          <w:sz w:val="18"/>
          <w:szCs w:val="18"/>
          <w:lang w:val="en-US"/>
        </w:rPr>
        <w:t>Sarana</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Prasarana</w:t>
      </w:r>
      <w:proofErr w:type="spellEnd"/>
      <w:r w:rsidRPr="000757F3">
        <w:rPr>
          <w:iCs/>
          <w:sz w:val="18"/>
          <w:szCs w:val="18"/>
          <w:lang w:val="en-US"/>
        </w:rPr>
        <w:t xml:space="preserve">, </w:t>
      </w:r>
      <w:proofErr w:type="spellStart"/>
      <w:r w:rsidRPr="000757F3">
        <w:rPr>
          <w:iCs/>
          <w:sz w:val="18"/>
          <w:szCs w:val="18"/>
          <w:lang w:val="en-US"/>
        </w:rPr>
        <w:t>Standar</w:t>
      </w:r>
      <w:proofErr w:type="spellEnd"/>
      <w:r w:rsidRPr="000757F3">
        <w:rPr>
          <w:iCs/>
          <w:sz w:val="18"/>
          <w:szCs w:val="18"/>
          <w:lang w:val="en-US"/>
        </w:rPr>
        <w:t xml:space="preserve"> </w:t>
      </w:r>
      <w:proofErr w:type="spellStart"/>
      <w:r w:rsidRPr="000757F3">
        <w:rPr>
          <w:iCs/>
          <w:sz w:val="18"/>
          <w:szCs w:val="18"/>
          <w:lang w:val="en-US"/>
        </w:rPr>
        <w:t>Pengelolaan</w:t>
      </w:r>
      <w:proofErr w:type="spellEnd"/>
      <w:r w:rsidRPr="000757F3">
        <w:rPr>
          <w:iCs/>
          <w:sz w:val="18"/>
          <w:szCs w:val="18"/>
          <w:lang w:val="en-US"/>
        </w:rPr>
        <w:t xml:space="preserve">, </w:t>
      </w:r>
      <w:proofErr w:type="spellStart"/>
      <w:r w:rsidRPr="000757F3">
        <w:rPr>
          <w:iCs/>
          <w:sz w:val="18"/>
          <w:szCs w:val="18"/>
          <w:lang w:val="en-US"/>
        </w:rPr>
        <w:t>Standar</w:t>
      </w:r>
      <w:proofErr w:type="spellEnd"/>
      <w:r w:rsidRPr="000757F3">
        <w:rPr>
          <w:iCs/>
          <w:sz w:val="18"/>
          <w:szCs w:val="18"/>
          <w:lang w:val="en-US"/>
        </w:rPr>
        <w:t xml:space="preserve"> </w:t>
      </w:r>
      <w:proofErr w:type="spellStart"/>
      <w:r w:rsidRPr="000757F3">
        <w:rPr>
          <w:iCs/>
          <w:sz w:val="18"/>
          <w:szCs w:val="18"/>
          <w:lang w:val="en-US"/>
        </w:rPr>
        <w:t>Pembiayaan</w:t>
      </w:r>
      <w:proofErr w:type="spellEnd"/>
      <w:r w:rsidRPr="000757F3">
        <w:rPr>
          <w:iCs/>
          <w:sz w:val="18"/>
          <w:szCs w:val="18"/>
          <w:lang w:val="en-US"/>
        </w:rPr>
        <w:t xml:space="preserve"> </w:t>
      </w:r>
      <w:proofErr w:type="spellStart"/>
      <w:proofErr w:type="gramStart"/>
      <w:r w:rsidRPr="000757F3">
        <w:rPr>
          <w:iCs/>
          <w:sz w:val="18"/>
          <w:szCs w:val="18"/>
          <w:lang w:val="en-US"/>
        </w:rPr>
        <w:t>Pendidikan</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Standar</w:t>
      </w:r>
      <w:proofErr w:type="spellEnd"/>
      <w:r w:rsidRPr="000757F3">
        <w:rPr>
          <w:iCs/>
          <w:sz w:val="18"/>
          <w:szCs w:val="18"/>
          <w:lang w:val="en-US"/>
        </w:rPr>
        <w:t xml:space="preserve"> </w:t>
      </w:r>
      <w:proofErr w:type="spellStart"/>
      <w:r w:rsidRPr="000757F3">
        <w:rPr>
          <w:iCs/>
          <w:sz w:val="18"/>
          <w:szCs w:val="18"/>
          <w:lang w:val="en-US"/>
        </w:rPr>
        <w:t>Penilaian</w:t>
      </w:r>
      <w:proofErr w:type="spellEnd"/>
      <w:r w:rsidRPr="000757F3">
        <w:rPr>
          <w:iCs/>
          <w:sz w:val="18"/>
          <w:szCs w:val="18"/>
          <w:lang w:val="en-US"/>
        </w:rPr>
        <w:t xml:space="preserve"> </w:t>
      </w:r>
      <w:proofErr w:type="spellStart"/>
      <w:r w:rsidRPr="000757F3">
        <w:rPr>
          <w:iCs/>
          <w:sz w:val="18"/>
          <w:szCs w:val="18"/>
          <w:lang w:val="en-US"/>
        </w:rPr>
        <w:t>Pendidikan</w:t>
      </w:r>
      <w:proofErr w:type="spellEnd"/>
      <w:r w:rsidRPr="000757F3">
        <w:rPr>
          <w:iCs/>
          <w:sz w:val="18"/>
          <w:szCs w:val="18"/>
          <w:lang w:val="en-US"/>
        </w:rPr>
        <w:t xml:space="preserve">, </w:t>
      </w:r>
      <w:proofErr w:type="spellStart"/>
      <w:r w:rsidRPr="000757F3">
        <w:rPr>
          <w:iCs/>
          <w:sz w:val="18"/>
          <w:szCs w:val="18"/>
          <w:lang w:val="en-US"/>
        </w:rPr>
        <w:t>kecuali</w:t>
      </w:r>
      <w:proofErr w:type="spellEnd"/>
      <w:r w:rsidRPr="000757F3">
        <w:rPr>
          <w:iCs/>
          <w:sz w:val="18"/>
          <w:szCs w:val="18"/>
          <w:lang w:val="en-US"/>
        </w:rPr>
        <w:t xml:space="preserve"> </w:t>
      </w:r>
      <w:proofErr w:type="spellStart"/>
      <w:r w:rsidRPr="000757F3">
        <w:rPr>
          <w:iCs/>
          <w:sz w:val="18"/>
          <w:szCs w:val="18"/>
          <w:lang w:val="en-US"/>
        </w:rPr>
        <w:t>Standar</w:t>
      </w:r>
      <w:proofErr w:type="spellEnd"/>
      <w:r w:rsidRPr="000757F3">
        <w:rPr>
          <w:iCs/>
          <w:sz w:val="18"/>
          <w:szCs w:val="18"/>
          <w:lang w:val="en-US"/>
        </w:rPr>
        <w:t xml:space="preserve"> </w:t>
      </w:r>
      <w:proofErr w:type="spellStart"/>
      <w:r w:rsidRPr="000757F3">
        <w:rPr>
          <w:iCs/>
          <w:sz w:val="18"/>
          <w:szCs w:val="18"/>
          <w:lang w:val="en-US"/>
        </w:rPr>
        <w:t>Pendidik</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Tenaga</w:t>
      </w:r>
      <w:proofErr w:type="spellEnd"/>
      <w:r w:rsidRPr="000757F3">
        <w:rPr>
          <w:iCs/>
          <w:sz w:val="18"/>
          <w:szCs w:val="18"/>
          <w:lang w:val="en-US"/>
        </w:rPr>
        <w:t xml:space="preserve"> </w:t>
      </w:r>
      <w:proofErr w:type="spellStart"/>
      <w:r w:rsidRPr="000757F3">
        <w:rPr>
          <w:iCs/>
          <w:sz w:val="18"/>
          <w:szCs w:val="18"/>
          <w:lang w:val="en-US"/>
        </w:rPr>
        <w:t>Kependidikan</w:t>
      </w:r>
      <w:proofErr w:type="spellEnd"/>
      <w:r w:rsidRPr="000757F3">
        <w:rPr>
          <w:iCs/>
          <w:sz w:val="18"/>
          <w:szCs w:val="18"/>
          <w:lang w:val="en-US"/>
        </w:rPr>
        <w:t>.</w:t>
      </w:r>
      <w:proofErr w:type="gramEnd"/>
      <w:r w:rsidRPr="000757F3">
        <w:rPr>
          <w:iCs/>
          <w:sz w:val="18"/>
          <w:szCs w:val="18"/>
          <w:lang w:val="en-US"/>
        </w:rPr>
        <w:t xml:space="preserve">  </w:t>
      </w:r>
      <w:proofErr w:type="spellStart"/>
      <w:r w:rsidRPr="000757F3">
        <w:rPr>
          <w:iCs/>
          <w:sz w:val="18"/>
          <w:szCs w:val="18"/>
          <w:lang w:val="en-US"/>
        </w:rPr>
        <w:t>Biaya</w:t>
      </w:r>
      <w:proofErr w:type="spellEnd"/>
      <w:r w:rsidRPr="000757F3">
        <w:rPr>
          <w:iCs/>
          <w:sz w:val="18"/>
          <w:szCs w:val="18"/>
          <w:lang w:val="en-US"/>
        </w:rPr>
        <w:t xml:space="preserve"> </w:t>
      </w:r>
      <w:proofErr w:type="spellStart"/>
      <w:r w:rsidRPr="000757F3">
        <w:rPr>
          <w:iCs/>
          <w:sz w:val="18"/>
          <w:szCs w:val="18"/>
          <w:lang w:val="en-US"/>
        </w:rPr>
        <w:t>operasional</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Biaya</w:t>
      </w:r>
      <w:proofErr w:type="spellEnd"/>
      <w:r w:rsidRPr="000757F3">
        <w:rPr>
          <w:iCs/>
          <w:sz w:val="18"/>
          <w:szCs w:val="18"/>
          <w:lang w:val="en-US"/>
        </w:rPr>
        <w:t xml:space="preserve"> </w:t>
      </w:r>
      <w:proofErr w:type="spellStart"/>
      <w:r w:rsidRPr="000757F3">
        <w:rPr>
          <w:iCs/>
          <w:sz w:val="18"/>
          <w:szCs w:val="18"/>
          <w:lang w:val="en-US"/>
        </w:rPr>
        <w:t>investasi</w:t>
      </w:r>
      <w:proofErr w:type="spellEnd"/>
      <w:r w:rsidRPr="000757F3">
        <w:rPr>
          <w:iCs/>
          <w:sz w:val="18"/>
          <w:szCs w:val="18"/>
          <w:lang w:val="en-US"/>
        </w:rPr>
        <w:t xml:space="preserve"> </w:t>
      </w:r>
      <w:proofErr w:type="spellStart"/>
      <w:r w:rsidRPr="000757F3">
        <w:rPr>
          <w:iCs/>
          <w:sz w:val="18"/>
          <w:szCs w:val="18"/>
          <w:lang w:val="en-US"/>
        </w:rPr>
        <w:t>terdiri</w:t>
      </w:r>
      <w:proofErr w:type="spellEnd"/>
      <w:r w:rsidRPr="000757F3">
        <w:rPr>
          <w:iCs/>
          <w:sz w:val="18"/>
          <w:szCs w:val="18"/>
          <w:lang w:val="en-US"/>
        </w:rPr>
        <w:t xml:space="preserve"> </w:t>
      </w:r>
      <w:proofErr w:type="spellStart"/>
      <w:r w:rsidRPr="000757F3">
        <w:rPr>
          <w:iCs/>
          <w:sz w:val="18"/>
          <w:szCs w:val="18"/>
          <w:lang w:val="en-US"/>
        </w:rPr>
        <w:t>dari</w:t>
      </w:r>
      <w:proofErr w:type="spellEnd"/>
      <w:r w:rsidRPr="000757F3">
        <w:rPr>
          <w:iCs/>
          <w:sz w:val="18"/>
          <w:szCs w:val="18"/>
          <w:lang w:val="en-US"/>
        </w:rPr>
        <w:t xml:space="preserve"> </w:t>
      </w:r>
      <w:proofErr w:type="spellStart"/>
      <w:r w:rsidRPr="000757F3">
        <w:rPr>
          <w:iCs/>
          <w:sz w:val="18"/>
          <w:szCs w:val="18"/>
          <w:lang w:val="en-US"/>
        </w:rPr>
        <w:t>biaya</w:t>
      </w:r>
      <w:proofErr w:type="spellEnd"/>
      <w:r w:rsidRPr="000757F3">
        <w:rPr>
          <w:iCs/>
          <w:sz w:val="18"/>
          <w:szCs w:val="18"/>
          <w:lang w:val="en-US"/>
        </w:rPr>
        <w:t xml:space="preserve"> </w:t>
      </w:r>
      <w:proofErr w:type="spellStart"/>
      <w:r w:rsidRPr="000757F3">
        <w:rPr>
          <w:iCs/>
          <w:sz w:val="18"/>
          <w:szCs w:val="18"/>
          <w:lang w:val="en-US"/>
        </w:rPr>
        <w:t>kesejahteraan</w:t>
      </w:r>
      <w:proofErr w:type="spellEnd"/>
      <w:r w:rsidRPr="000757F3">
        <w:rPr>
          <w:iCs/>
          <w:sz w:val="18"/>
          <w:szCs w:val="18"/>
          <w:lang w:val="en-US"/>
        </w:rPr>
        <w:t xml:space="preserve"> </w:t>
      </w:r>
      <w:proofErr w:type="spellStart"/>
      <w:r w:rsidRPr="000757F3">
        <w:rPr>
          <w:iCs/>
          <w:sz w:val="18"/>
          <w:szCs w:val="18"/>
          <w:lang w:val="en-US"/>
        </w:rPr>
        <w:t>tenaga</w:t>
      </w:r>
      <w:proofErr w:type="spellEnd"/>
      <w:r w:rsidRPr="000757F3">
        <w:rPr>
          <w:iCs/>
          <w:sz w:val="18"/>
          <w:szCs w:val="18"/>
          <w:lang w:val="en-US"/>
        </w:rPr>
        <w:t xml:space="preserve"> </w:t>
      </w:r>
      <w:proofErr w:type="spellStart"/>
      <w:r w:rsidRPr="000757F3">
        <w:rPr>
          <w:iCs/>
          <w:sz w:val="18"/>
          <w:szCs w:val="18"/>
          <w:lang w:val="en-US"/>
        </w:rPr>
        <w:t>pendidik</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kependidikan</w:t>
      </w:r>
      <w:proofErr w:type="spellEnd"/>
      <w:r w:rsidRPr="000757F3">
        <w:rPr>
          <w:iCs/>
          <w:sz w:val="18"/>
          <w:szCs w:val="18"/>
          <w:lang w:val="en-US"/>
        </w:rPr>
        <w:t xml:space="preserve">, </w:t>
      </w:r>
      <w:proofErr w:type="spellStart"/>
      <w:r w:rsidRPr="000757F3">
        <w:rPr>
          <w:iCs/>
          <w:sz w:val="18"/>
          <w:szCs w:val="18"/>
          <w:lang w:val="en-US"/>
        </w:rPr>
        <w:t>penyelenggaraan</w:t>
      </w:r>
      <w:proofErr w:type="spellEnd"/>
      <w:r w:rsidRPr="000757F3">
        <w:rPr>
          <w:iCs/>
          <w:sz w:val="18"/>
          <w:szCs w:val="18"/>
          <w:lang w:val="en-US"/>
        </w:rPr>
        <w:t xml:space="preserve"> KBM, </w:t>
      </w:r>
      <w:proofErr w:type="spellStart"/>
      <w:r w:rsidRPr="000757F3">
        <w:rPr>
          <w:iCs/>
          <w:sz w:val="18"/>
          <w:szCs w:val="18"/>
          <w:lang w:val="en-US"/>
        </w:rPr>
        <w:t>pemeliharaan</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pergantian</w:t>
      </w:r>
      <w:proofErr w:type="spellEnd"/>
      <w:r w:rsidRPr="000757F3">
        <w:rPr>
          <w:iCs/>
          <w:sz w:val="18"/>
          <w:szCs w:val="18"/>
          <w:lang w:val="en-US"/>
        </w:rPr>
        <w:t xml:space="preserve">, </w:t>
      </w:r>
      <w:proofErr w:type="spellStart"/>
      <w:r w:rsidRPr="000757F3">
        <w:rPr>
          <w:iCs/>
          <w:sz w:val="18"/>
          <w:szCs w:val="18"/>
          <w:lang w:val="en-US"/>
        </w:rPr>
        <w:t>daya</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jasa</w:t>
      </w:r>
      <w:proofErr w:type="spellEnd"/>
      <w:r w:rsidRPr="000757F3">
        <w:rPr>
          <w:iCs/>
          <w:sz w:val="18"/>
          <w:szCs w:val="18"/>
          <w:lang w:val="en-US"/>
        </w:rPr>
        <w:t xml:space="preserve"> </w:t>
      </w:r>
      <w:proofErr w:type="spellStart"/>
      <w:r w:rsidRPr="000757F3">
        <w:rPr>
          <w:iCs/>
          <w:sz w:val="18"/>
          <w:szCs w:val="18"/>
          <w:lang w:val="en-US"/>
        </w:rPr>
        <w:t>kesiswaan</w:t>
      </w:r>
      <w:proofErr w:type="spellEnd"/>
      <w:r w:rsidRPr="000757F3">
        <w:rPr>
          <w:iCs/>
          <w:sz w:val="18"/>
          <w:szCs w:val="18"/>
          <w:lang w:val="en-US"/>
        </w:rPr>
        <w:t xml:space="preserve">., </w:t>
      </w:r>
      <w:proofErr w:type="spellStart"/>
      <w:r w:rsidRPr="000757F3">
        <w:rPr>
          <w:iCs/>
          <w:sz w:val="18"/>
          <w:szCs w:val="18"/>
          <w:lang w:val="en-US"/>
        </w:rPr>
        <w:t>sarana</w:t>
      </w:r>
      <w:proofErr w:type="spellEnd"/>
      <w:r w:rsidRPr="000757F3">
        <w:rPr>
          <w:iCs/>
          <w:sz w:val="18"/>
          <w:szCs w:val="18"/>
          <w:lang w:val="en-US"/>
        </w:rPr>
        <w:t xml:space="preserve"> </w:t>
      </w:r>
      <w:proofErr w:type="spellStart"/>
      <w:r w:rsidRPr="000757F3">
        <w:rPr>
          <w:iCs/>
          <w:sz w:val="18"/>
          <w:szCs w:val="18"/>
          <w:lang w:val="en-US"/>
        </w:rPr>
        <w:t>prasarana</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tenaga</w:t>
      </w:r>
      <w:proofErr w:type="spellEnd"/>
      <w:r w:rsidRPr="000757F3">
        <w:rPr>
          <w:iCs/>
          <w:sz w:val="18"/>
          <w:szCs w:val="18"/>
          <w:lang w:val="en-US"/>
        </w:rPr>
        <w:t xml:space="preserve"> </w:t>
      </w:r>
      <w:proofErr w:type="spellStart"/>
      <w:r w:rsidRPr="000757F3">
        <w:rPr>
          <w:iCs/>
          <w:sz w:val="18"/>
          <w:szCs w:val="18"/>
          <w:lang w:val="en-US"/>
        </w:rPr>
        <w:t>sekolah</w:t>
      </w:r>
      <w:proofErr w:type="spellEnd"/>
      <w:r w:rsidRPr="000757F3">
        <w:rPr>
          <w:iCs/>
          <w:sz w:val="18"/>
          <w:szCs w:val="18"/>
          <w:lang w:val="en-US"/>
        </w:rPr>
        <w:t xml:space="preserve"> </w:t>
      </w:r>
      <w:proofErr w:type="spellStart"/>
      <w:r w:rsidRPr="000757F3">
        <w:rPr>
          <w:iCs/>
          <w:sz w:val="18"/>
          <w:szCs w:val="18"/>
          <w:lang w:val="en-US"/>
        </w:rPr>
        <w:t>saat</w:t>
      </w:r>
      <w:proofErr w:type="spellEnd"/>
      <w:r w:rsidRPr="000757F3">
        <w:rPr>
          <w:iCs/>
          <w:sz w:val="18"/>
          <w:szCs w:val="18"/>
          <w:lang w:val="en-US"/>
        </w:rPr>
        <w:t xml:space="preserve"> </w:t>
      </w:r>
      <w:proofErr w:type="spellStart"/>
      <w:r w:rsidRPr="000757F3">
        <w:rPr>
          <w:iCs/>
          <w:sz w:val="18"/>
          <w:szCs w:val="18"/>
          <w:lang w:val="en-US"/>
        </w:rPr>
        <w:t>ini</w:t>
      </w:r>
      <w:proofErr w:type="spellEnd"/>
      <w:r w:rsidRPr="000757F3">
        <w:rPr>
          <w:iCs/>
          <w:sz w:val="18"/>
          <w:szCs w:val="18"/>
          <w:lang w:val="en-US"/>
        </w:rPr>
        <w:t xml:space="preserve"> </w:t>
      </w:r>
      <w:proofErr w:type="spellStart"/>
      <w:r w:rsidRPr="000757F3">
        <w:rPr>
          <w:iCs/>
          <w:sz w:val="18"/>
          <w:szCs w:val="18"/>
          <w:lang w:val="en-US"/>
        </w:rPr>
        <w:t>ditanggung</w:t>
      </w:r>
      <w:proofErr w:type="spellEnd"/>
      <w:r w:rsidRPr="000757F3">
        <w:rPr>
          <w:iCs/>
          <w:sz w:val="18"/>
          <w:szCs w:val="18"/>
          <w:lang w:val="en-US"/>
        </w:rPr>
        <w:t xml:space="preserve"> </w:t>
      </w:r>
      <w:proofErr w:type="spellStart"/>
      <w:r w:rsidRPr="000757F3">
        <w:rPr>
          <w:iCs/>
          <w:sz w:val="18"/>
          <w:szCs w:val="18"/>
          <w:lang w:val="en-US"/>
        </w:rPr>
        <w:t>oleh</w:t>
      </w:r>
      <w:proofErr w:type="spellEnd"/>
      <w:r w:rsidRPr="000757F3">
        <w:rPr>
          <w:iCs/>
          <w:sz w:val="18"/>
          <w:szCs w:val="18"/>
          <w:lang w:val="en-US"/>
        </w:rPr>
        <w:t xml:space="preserve"> </w:t>
      </w:r>
      <w:proofErr w:type="spellStart"/>
      <w:r w:rsidRPr="000757F3">
        <w:rPr>
          <w:iCs/>
          <w:sz w:val="18"/>
          <w:szCs w:val="18"/>
          <w:lang w:val="en-US"/>
        </w:rPr>
        <w:t>pemerintah</w:t>
      </w:r>
      <w:proofErr w:type="spellEnd"/>
      <w:r w:rsidRPr="000757F3">
        <w:rPr>
          <w:iCs/>
          <w:sz w:val="18"/>
          <w:szCs w:val="18"/>
          <w:lang w:val="en-US"/>
        </w:rPr>
        <w:t xml:space="preserve"> </w:t>
      </w:r>
      <w:proofErr w:type="spellStart"/>
      <w:r w:rsidRPr="000757F3">
        <w:rPr>
          <w:iCs/>
          <w:sz w:val="18"/>
          <w:szCs w:val="18"/>
          <w:lang w:val="en-US"/>
        </w:rPr>
        <w:t>pusat</w:t>
      </w:r>
      <w:proofErr w:type="spellEnd"/>
      <w:r w:rsidRPr="000757F3">
        <w:rPr>
          <w:iCs/>
          <w:sz w:val="18"/>
          <w:szCs w:val="18"/>
          <w:lang w:val="en-US"/>
        </w:rPr>
        <w:t xml:space="preserve"> </w:t>
      </w:r>
      <w:proofErr w:type="spellStart"/>
      <w:r w:rsidRPr="000757F3">
        <w:rPr>
          <w:iCs/>
          <w:sz w:val="18"/>
          <w:szCs w:val="18"/>
          <w:lang w:val="en-US"/>
        </w:rPr>
        <w:t>melalui</w:t>
      </w:r>
      <w:proofErr w:type="spellEnd"/>
      <w:r w:rsidRPr="000757F3">
        <w:rPr>
          <w:iCs/>
          <w:sz w:val="18"/>
          <w:szCs w:val="18"/>
          <w:lang w:val="en-US"/>
        </w:rPr>
        <w:t xml:space="preserve"> program </w:t>
      </w:r>
      <w:proofErr w:type="spellStart"/>
      <w:r w:rsidRPr="000757F3">
        <w:rPr>
          <w:iCs/>
          <w:sz w:val="18"/>
          <w:szCs w:val="18"/>
          <w:lang w:val="en-US"/>
        </w:rPr>
        <w:t>bos</w:t>
      </w:r>
      <w:proofErr w:type="spellEnd"/>
      <w:r w:rsidRPr="000757F3">
        <w:rPr>
          <w:iCs/>
          <w:sz w:val="18"/>
          <w:szCs w:val="18"/>
          <w:lang w:val="en-US"/>
        </w:rPr>
        <w:t xml:space="preserve"> </w:t>
      </w:r>
      <w:proofErr w:type="spellStart"/>
      <w:r w:rsidRPr="000757F3">
        <w:rPr>
          <w:iCs/>
          <w:sz w:val="18"/>
          <w:szCs w:val="18"/>
          <w:lang w:val="en-US"/>
        </w:rPr>
        <w:t>pusat</w:t>
      </w:r>
      <w:proofErr w:type="spellEnd"/>
      <w:r w:rsidRPr="000757F3">
        <w:rPr>
          <w:iCs/>
          <w:sz w:val="18"/>
          <w:szCs w:val="18"/>
          <w:lang w:val="en-US"/>
        </w:rPr>
        <w:t xml:space="preserve">, </w:t>
      </w:r>
      <w:proofErr w:type="spellStart"/>
      <w:r w:rsidRPr="000757F3">
        <w:rPr>
          <w:iCs/>
          <w:sz w:val="18"/>
          <w:szCs w:val="18"/>
          <w:lang w:val="en-US"/>
        </w:rPr>
        <w:t>ditanggung</w:t>
      </w:r>
      <w:proofErr w:type="spellEnd"/>
      <w:r w:rsidRPr="000757F3">
        <w:rPr>
          <w:iCs/>
          <w:sz w:val="18"/>
          <w:szCs w:val="18"/>
          <w:lang w:val="en-US"/>
        </w:rPr>
        <w:t xml:space="preserve"> </w:t>
      </w:r>
      <w:proofErr w:type="spellStart"/>
      <w:r w:rsidRPr="000757F3">
        <w:rPr>
          <w:iCs/>
          <w:sz w:val="18"/>
          <w:szCs w:val="18"/>
          <w:lang w:val="en-US"/>
        </w:rPr>
        <w:t>oleh</w:t>
      </w:r>
      <w:proofErr w:type="spellEnd"/>
      <w:r w:rsidRPr="000757F3">
        <w:rPr>
          <w:iCs/>
          <w:sz w:val="18"/>
          <w:szCs w:val="18"/>
          <w:lang w:val="en-US"/>
        </w:rPr>
        <w:t xml:space="preserve"> </w:t>
      </w:r>
      <w:proofErr w:type="spellStart"/>
      <w:r w:rsidRPr="000757F3">
        <w:rPr>
          <w:iCs/>
          <w:sz w:val="18"/>
          <w:szCs w:val="18"/>
          <w:lang w:val="en-US"/>
        </w:rPr>
        <w:t>pemerintah</w:t>
      </w:r>
      <w:proofErr w:type="spellEnd"/>
      <w:r w:rsidRPr="000757F3">
        <w:rPr>
          <w:iCs/>
          <w:sz w:val="18"/>
          <w:szCs w:val="18"/>
          <w:lang w:val="en-US"/>
        </w:rPr>
        <w:t xml:space="preserve"> </w:t>
      </w:r>
      <w:proofErr w:type="spellStart"/>
      <w:r w:rsidRPr="000757F3">
        <w:rPr>
          <w:iCs/>
          <w:sz w:val="18"/>
          <w:szCs w:val="18"/>
          <w:lang w:val="en-US"/>
        </w:rPr>
        <w:t>propinsi</w:t>
      </w:r>
      <w:proofErr w:type="spellEnd"/>
      <w:r w:rsidRPr="000757F3">
        <w:rPr>
          <w:iCs/>
          <w:sz w:val="18"/>
          <w:szCs w:val="18"/>
          <w:lang w:val="en-US"/>
        </w:rPr>
        <w:t xml:space="preserve"> </w:t>
      </w:r>
      <w:proofErr w:type="spellStart"/>
      <w:r w:rsidRPr="000757F3">
        <w:rPr>
          <w:iCs/>
          <w:sz w:val="18"/>
          <w:szCs w:val="18"/>
          <w:lang w:val="en-US"/>
        </w:rPr>
        <w:t>melalui</w:t>
      </w:r>
      <w:proofErr w:type="spellEnd"/>
      <w:r w:rsidRPr="000757F3">
        <w:rPr>
          <w:iCs/>
          <w:sz w:val="18"/>
          <w:szCs w:val="18"/>
          <w:lang w:val="en-US"/>
        </w:rPr>
        <w:t xml:space="preserve"> program </w:t>
      </w:r>
      <w:proofErr w:type="spellStart"/>
      <w:r w:rsidRPr="000757F3">
        <w:rPr>
          <w:iCs/>
          <w:sz w:val="18"/>
          <w:szCs w:val="18"/>
          <w:lang w:val="en-US"/>
        </w:rPr>
        <w:t>bos</w:t>
      </w:r>
      <w:proofErr w:type="spellEnd"/>
      <w:r w:rsidRPr="000757F3">
        <w:rPr>
          <w:iCs/>
          <w:sz w:val="18"/>
          <w:szCs w:val="18"/>
          <w:lang w:val="en-US"/>
        </w:rPr>
        <w:t xml:space="preserve"> </w:t>
      </w:r>
      <w:proofErr w:type="spellStart"/>
      <w:r w:rsidRPr="000757F3">
        <w:rPr>
          <w:iCs/>
          <w:sz w:val="18"/>
          <w:szCs w:val="18"/>
          <w:lang w:val="en-US"/>
        </w:rPr>
        <w:t>propinsi</w:t>
      </w:r>
      <w:proofErr w:type="spellEnd"/>
      <w:r w:rsidRPr="000757F3">
        <w:rPr>
          <w:iCs/>
          <w:sz w:val="18"/>
          <w:szCs w:val="18"/>
          <w:lang w:val="en-US"/>
        </w:rPr>
        <w:t xml:space="preserve">, </w:t>
      </w:r>
      <w:proofErr w:type="spellStart"/>
      <w:r w:rsidRPr="000757F3">
        <w:rPr>
          <w:iCs/>
          <w:sz w:val="18"/>
          <w:szCs w:val="18"/>
          <w:lang w:val="en-US"/>
        </w:rPr>
        <w:t>dan</w:t>
      </w:r>
      <w:proofErr w:type="spellEnd"/>
      <w:r w:rsidRPr="000757F3">
        <w:rPr>
          <w:iCs/>
          <w:sz w:val="18"/>
          <w:szCs w:val="18"/>
          <w:lang w:val="en-US"/>
        </w:rPr>
        <w:t xml:space="preserve"> </w:t>
      </w:r>
      <w:proofErr w:type="spellStart"/>
      <w:r w:rsidRPr="000757F3">
        <w:rPr>
          <w:iCs/>
          <w:sz w:val="18"/>
          <w:szCs w:val="18"/>
          <w:lang w:val="en-US"/>
        </w:rPr>
        <w:t>kab</w:t>
      </w:r>
      <w:proofErr w:type="spellEnd"/>
      <w:r w:rsidRPr="000757F3">
        <w:rPr>
          <w:iCs/>
          <w:sz w:val="18"/>
          <w:szCs w:val="18"/>
          <w:lang w:val="en-US"/>
        </w:rPr>
        <w:t>./</w:t>
      </w:r>
      <w:proofErr w:type="spellStart"/>
      <w:r w:rsidRPr="000757F3">
        <w:rPr>
          <w:iCs/>
          <w:sz w:val="18"/>
          <w:szCs w:val="18"/>
          <w:lang w:val="en-US"/>
        </w:rPr>
        <w:t>kota</w:t>
      </w:r>
      <w:proofErr w:type="spellEnd"/>
      <w:r w:rsidRPr="000757F3">
        <w:rPr>
          <w:iCs/>
          <w:sz w:val="18"/>
          <w:szCs w:val="18"/>
          <w:lang w:val="en-US"/>
        </w:rPr>
        <w:t xml:space="preserve"> </w:t>
      </w:r>
      <w:proofErr w:type="spellStart"/>
      <w:r w:rsidRPr="000757F3">
        <w:rPr>
          <w:iCs/>
          <w:sz w:val="18"/>
          <w:szCs w:val="18"/>
          <w:lang w:val="en-US"/>
        </w:rPr>
        <w:t>melalui</w:t>
      </w:r>
      <w:proofErr w:type="spellEnd"/>
      <w:r w:rsidRPr="000757F3">
        <w:rPr>
          <w:iCs/>
          <w:sz w:val="18"/>
          <w:szCs w:val="18"/>
          <w:lang w:val="en-US"/>
        </w:rPr>
        <w:t xml:space="preserve"> </w:t>
      </w:r>
      <w:proofErr w:type="spellStart"/>
      <w:r w:rsidRPr="000757F3">
        <w:rPr>
          <w:iCs/>
          <w:sz w:val="18"/>
          <w:szCs w:val="18"/>
          <w:lang w:val="en-US"/>
        </w:rPr>
        <w:t>bos</w:t>
      </w:r>
      <w:proofErr w:type="spellEnd"/>
      <w:r w:rsidRPr="000757F3">
        <w:rPr>
          <w:iCs/>
          <w:sz w:val="18"/>
          <w:szCs w:val="18"/>
          <w:lang w:val="en-US"/>
        </w:rPr>
        <w:t xml:space="preserve"> </w:t>
      </w:r>
      <w:proofErr w:type="spellStart"/>
      <w:r w:rsidRPr="000757F3">
        <w:rPr>
          <w:iCs/>
          <w:sz w:val="18"/>
          <w:szCs w:val="18"/>
          <w:lang w:val="en-US"/>
        </w:rPr>
        <w:t>pendamping</w:t>
      </w:r>
      <w:proofErr w:type="spellEnd"/>
      <w:r w:rsidRPr="000757F3">
        <w:rPr>
          <w:iCs/>
          <w:sz w:val="18"/>
          <w:szCs w:val="18"/>
          <w:lang w:val="en-US"/>
        </w:rPr>
        <w:t>.</w:t>
      </w:r>
    </w:p>
    <w:p w14:paraId="289D0FBD" w14:textId="77777777" w:rsidR="002E6339" w:rsidRPr="008E4505" w:rsidRDefault="002E6339" w:rsidP="002E6339">
      <w:pPr>
        <w:pStyle w:val="BodyText"/>
        <w:ind w:left="939" w:right="1018"/>
        <w:jc w:val="both"/>
        <w:rPr>
          <w:iCs/>
          <w:sz w:val="18"/>
          <w:szCs w:val="18"/>
          <w:lang w:val="en-US"/>
        </w:rPr>
      </w:pPr>
    </w:p>
    <w:p w14:paraId="571DF27A" w14:textId="128BA633" w:rsidR="00E1534A" w:rsidRDefault="002E6339" w:rsidP="00360D0A">
      <w:pPr>
        <w:pStyle w:val="BodyText"/>
        <w:ind w:right="2"/>
        <w:jc w:val="both"/>
        <w:rPr>
          <w:iCs/>
          <w:sz w:val="18"/>
          <w:szCs w:val="18"/>
          <w:lang w:val="en-US"/>
        </w:rPr>
      </w:pPr>
      <w:r>
        <w:rPr>
          <w:iCs/>
          <w:sz w:val="18"/>
          <w:szCs w:val="18"/>
          <w:lang w:val="id-ID"/>
        </w:rPr>
        <w:t xml:space="preserve">Kata </w:t>
      </w:r>
      <w:r>
        <w:rPr>
          <w:iCs/>
          <w:sz w:val="18"/>
          <w:szCs w:val="18"/>
          <w:lang w:val="en-US"/>
        </w:rPr>
        <w:t>k</w:t>
      </w:r>
      <w:r w:rsidRPr="00926603">
        <w:rPr>
          <w:iCs/>
          <w:sz w:val="18"/>
          <w:szCs w:val="18"/>
          <w:lang w:val="id-ID"/>
        </w:rPr>
        <w:t xml:space="preserve">unci : </w:t>
      </w:r>
      <w:r w:rsidR="00556341" w:rsidRPr="00556341">
        <w:rPr>
          <w:iCs/>
          <w:sz w:val="18"/>
          <w:szCs w:val="18"/>
          <w:lang w:val="id-ID"/>
        </w:rPr>
        <w:t>Implementasi, Pembiayaan, Pendidikan</w:t>
      </w:r>
    </w:p>
    <w:p w14:paraId="0B8920B4" w14:textId="77777777" w:rsidR="00E1534A" w:rsidRDefault="00E1534A" w:rsidP="00926603">
      <w:pPr>
        <w:pStyle w:val="BodyText"/>
        <w:ind w:right="1018"/>
        <w:jc w:val="both"/>
        <w:rPr>
          <w:iCs/>
          <w:sz w:val="20"/>
          <w:szCs w:val="20"/>
          <w:lang w:val="en-US"/>
        </w:rPr>
      </w:pPr>
    </w:p>
    <w:p w14:paraId="5159148B" w14:textId="77777777" w:rsidR="00BD55DA" w:rsidRPr="00E1534A" w:rsidRDefault="00BD55DA" w:rsidP="00926603">
      <w:pPr>
        <w:pStyle w:val="BodyText"/>
        <w:ind w:right="1018"/>
        <w:jc w:val="both"/>
        <w:rPr>
          <w:iCs/>
          <w:sz w:val="20"/>
          <w:szCs w:val="20"/>
          <w:lang w:val="en-US"/>
        </w:rPr>
        <w:sectPr w:rsidR="00BD55DA" w:rsidRPr="00E1534A" w:rsidSect="00776820">
          <w:headerReference w:type="default" r:id="rId11"/>
          <w:footerReference w:type="default" r:id="rId12"/>
          <w:headerReference w:type="first" r:id="rId13"/>
          <w:footerReference w:type="first" r:id="rId14"/>
          <w:pgSz w:w="11910" w:h="16840"/>
          <w:pgMar w:top="1418" w:right="1418" w:bottom="1418" w:left="1418" w:header="709" w:footer="709" w:gutter="0"/>
          <w:pgNumType w:start="32"/>
          <w:cols w:space="720"/>
          <w:titlePg/>
          <w:docGrid w:linePitch="299"/>
        </w:sectPr>
      </w:pPr>
    </w:p>
    <w:p w14:paraId="7230EC52" w14:textId="1B503C3E" w:rsidR="00136DA0" w:rsidRPr="00926603" w:rsidRDefault="00926603" w:rsidP="00926603">
      <w:pPr>
        <w:pStyle w:val="Heading3"/>
        <w:numPr>
          <w:ilvl w:val="0"/>
          <w:numId w:val="3"/>
        </w:numPr>
        <w:ind w:left="284" w:hanging="284"/>
        <w:jc w:val="left"/>
        <w:rPr>
          <w:sz w:val="20"/>
          <w:szCs w:val="20"/>
          <w:lang w:val="id-ID"/>
        </w:rPr>
      </w:pPr>
      <w:r w:rsidRPr="00926603">
        <w:rPr>
          <w:sz w:val="20"/>
          <w:szCs w:val="20"/>
          <w:lang w:val="id-ID"/>
        </w:rPr>
        <w:lastRenderedPageBreak/>
        <w:t>Pendahuluan</w:t>
      </w:r>
    </w:p>
    <w:p w14:paraId="2BE1AC58" w14:textId="77777777" w:rsidR="00926603" w:rsidRDefault="00926603" w:rsidP="00BF026B">
      <w:pPr>
        <w:pStyle w:val="BodyText"/>
        <w:ind w:right="-76"/>
        <w:jc w:val="both"/>
        <w:rPr>
          <w:sz w:val="20"/>
          <w:szCs w:val="20"/>
          <w:lang w:val="en-US"/>
        </w:rPr>
      </w:pPr>
    </w:p>
    <w:p w14:paraId="45B3552B" w14:textId="77777777" w:rsidR="005648D8" w:rsidRPr="005648D8" w:rsidRDefault="005648D8" w:rsidP="005648D8">
      <w:pPr>
        <w:jc w:val="both"/>
        <w:rPr>
          <w:sz w:val="20"/>
          <w:szCs w:val="20"/>
        </w:rPr>
      </w:pPr>
      <w:r w:rsidRPr="005648D8">
        <w:rPr>
          <w:sz w:val="20"/>
          <w:szCs w:val="20"/>
        </w:rPr>
        <w:t>Menurut UU No 20 Tahun 2003 Pasal 47 Tentang Sumber Pendanaan Pendidikan dalam Masditou (2017)  yaitu: Ayat (1) Sumber pendanaan pendidikan ditentukan berdasarkan prinsip keadilan, kecukupan, dan keberlanjutan. Ayat (2) Pemerintah, pemerintah daerah, dan masyarakat mengerahkan sumber daya yang ada sesuai dengan peraturan perundang-undangan yang berlaku. Ayat (3) Ketentuan mengenai sumber pendanaan pendidikan sebagaimana dimaksud dalam ayat (1) dan (2) diatur lebih lanjut dengan peraturan pemerintah.</w:t>
      </w:r>
    </w:p>
    <w:p w14:paraId="0BD73335" w14:textId="77777777" w:rsidR="005648D8" w:rsidRPr="005648D8" w:rsidRDefault="005648D8" w:rsidP="005648D8">
      <w:pPr>
        <w:jc w:val="both"/>
        <w:rPr>
          <w:sz w:val="20"/>
          <w:szCs w:val="20"/>
        </w:rPr>
      </w:pPr>
    </w:p>
    <w:p w14:paraId="3702E729" w14:textId="10FE76A8" w:rsidR="005648D8" w:rsidRPr="005648D8" w:rsidRDefault="005648D8" w:rsidP="005648D8">
      <w:pPr>
        <w:jc w:val="both"/>
        <w:rPr>
          <w:sz w:val="20"/>
          <w:szCs w:val="20"/>
        </w:rPr>
      </w:pPr>
      <w:r w:rsidRPr="005648D8">
        <w:rPr>
          <w:sz w:val="20"/>
          <w:szCs w:val="20"/>
        </w:rPr>
        <w:t>Pembiayaan p</w:t>
      </w:r>
      <w:r>
        <w:rPr>
          <w:sz w:val="20"/>
          <w:szCs w:val="20"/>
        </w:rPr>
        <w:t xml:space="preserve">endidikan dari Pemerintah Pusat </w:t>
      </w:r>
      <w:r w:rsidRPr="005648D8">
        <w:rPr>
          <w:sz w:val="20"/>
          <w:szCs w:val="20"/>
        </w:rPr>
        <w:t>Menurut Masditou (2017), Sistem pendidikan di Indonesia memperlihatkan bahwa biaya sekolah masih dibebankan sebagian besar kepada pemerintah. Karena itu, jumlah anggaran pendidikan di tengah perkembangan ekonomi kita yang kurang baik sangatlah minim, terlebih lagi kurang seriusnya pemerintah dalam mencurahkan perhatiannya terhadap pendidikan yang belum memandangnya sebagai sektor ekonomi prioritas. Kebijakan yang ditempuh pemerintah dalam mengatasi minimnya dana pendidikan kita adalah dengan membolehkan sekolah-sekolah negeri menggalang dana dari masyarakat, yang berasal dari oranrg tua atau berupa sumbangan dari masyarakat dan dunia usaha lainnya.</w:t>
      </w:r>
    </w:p>
    <w:p w14:paraId="72FFD2AC" w14:textId="77777777" w:rsidR="005648D8" w:rsidRPr="005648D8" w:rsidRDefault="005648D8" w:rsidP="005648D8">
      <w:pPr>
        <w:jc w:val="both"/>
        <w:rPr>
          <w:sz w:val="20"/>
          <w:szCs w:val="20"/>
        </w:rPr>
      </w:pPr>
      <w:bookmarkStart w:id="0" w:name="_GoBack"/>
      <w:bookmarkEnd w:id="0"/>
      <w:r w:rsidRPr="005648D8">
        <w:rPr>
          <w:sz w:val="20"/>
          <w:szCs w:val="20"/>
        </w:rPr>
        <w:lastRenderedPageBreak/>
        <w:t>Menurut Matin dalam Masditou (2017)  menjelaskan bahwa sumber dana dari pemrintah pusat adalah berasal dari Anggaran Pendapatan Belanja Negara (APBN) baik untuk membiayai kegiatan rutin yang tercantum dalam Daftar Isian Kegiatan (DIK) maupun untuk membiayai kegiatan pembangunan yang tercantum dalam Daftar Isian Proyek (DIP). Disamping itu, pada tingkat sekolah terdapat dana dari pemerintah pusat berupa Biaya Operasional Sekolah (BOS) yang jumlahnya ditentukan oleh karakteristik siswa dan jenjang sekolah. Sumber dana dari pemerintah daerah adalah berasal dari Anggaran Pendapatan dan Belanja Daerah (APBD) baik APBD Provinsi maupun Tingkat Kabupaten/Kota. Dana dari APBD digunakan untuk mendukung kegiatan-kegiatan bidang pendidikan yang ada di daerah yang bersangkutan bak untuk kegiatan rutin maupun kegiatan pembangunan.Dana dari pemerintah daerah diwujudkan berupa Biaya Operasional Pendidikan (BOP) yang jumlahnya ditentukan berdasarkan kesanggupan keuangan pemerintah daerah bersangkutan.</w:t>
      </w:r>
    </w:p>
    <w:p w14:paraId="5B41FBB5" w14:textId="77777777" w:rsidR="005648D8" w:rsidRPr="005648D8" w:rsidRDefault="005648D8" w:rsidP="005648D8">
      <w:pPr>
        <w:jc w:val="both"/>
        <w:rPr>
          <w:sz w:val="20"/>
          <w:szCs w:val="20"/>
        </w:rPr>
      </w:pPr>
    </w:p>
    <w:p w14:paraId="0D6225E6" w14:textId="77777777" w:rsidR="005648D8" w:rsidRPr="005648D8" w:rsidRDefault="005648D8" w:rsidP="005648D8">
      <w:pPr>
        <w:jc w:val="both"/>
        <w:rPr>
          <w:sz w:val="20"/>
          <w:szCs w:val="20"/>
        </w:rPr>
      </w:pPr>
      <w:r w:rsidRPr="005648D8">
        <w:rPr>
          <w:sz w:val="20"/>
          <w:szCs w:val="20"/>
        </w:rPr>
        <w:t xml:space="preserve">Menurut Fitri (2014), dalam perencanaan penggunaan dana BOS, hal utama dilakukan adalah menyusun RAPBS. RAPBS merupakan rencana perolehan pembiayaan pendidikan dari berbagai sumber pendapatan serta susunan program kerja tahunan yang terdiri dari sejumlah kegiatan rutin serta beberapa kegiatan lainnya disertai rincian </w:t>
      </w:r>
      <w:r w:rsidRPr="005648D8">
        <w:rPr>
          <w:sz w:val="20"/>
          <w:szCs w:val="20"/>
        </w:rPr>
        <w:lastRenderedPageBreak/>
        <w:t>rencana pembiayaannya dalam satu tahun anggaran. Dengan demikian, RAPBS berisi ragam sumber pendapatan dan jumlah nominalnya,baik rutin maupun pembangunan, ragam pembelanjaan, dan jumlah nominalnya dalam satu tahun anggaran. Penyusunan RAPBS perlu memerhatikan asas anggaran antara lain asas kecermatan, asas terinci, asas keseluruhan, asas keterbukaan, asas periodik, dan asas pembebanan. Pelaksanaan kegiatan pembelajaan keuangan mengacu kepada perencanaan yang telah ditetapkan.Mekanisme yang ditempuh di dalam pelaksanaan kegiatan harus benar, efektif dan efisien.</w:t>
      </w:r>
    </w:p>
    <w:p w14:paraId="0954A58D" w14:textId="77777777" w:rsidR="005648D8" w:rsidRPr="005648D8" w:rsidRDefault="005648D8" w:rsidP="005648D8">
      <w:pPr>
        <w:jc w:val="both"/>
        <w:rPr>
          <w:sz w:val="20"/>
          <w:szCs w:val="20"/>
        </w:rPr>
      </w:pPr>
    </w:p>
    <w:p w14:paraId="0F5FC028" w14:textId="77777777" w:rsidR="005648D8" w:rsidRPr="005648D8" w:rsidRDefault="005648D8" w:rsidP="005648D8">
      <w:pPr>
        <w:jc w:val="both"/>
        <w:rPr>
          <w:sz w:val="20"/>
          <w:szCs w:val="20"/>
        </w:rPr>
      </w:pPr>
      <w:r w:rsidRPr="005648D8">
        <w:rPr>
          <w:sz w:val="20"/>
          <w:szCs w:val="20"/>
        </w:rPr>
        <w:t xml:space="preserve">Oleh sebab itu, penggunaan anggaran memerhatikan asas umum pengeluarannegara, yaitu manfaat penggunaan uang negara minimal harus sama apabila uang tersebut dipergunakan langsung oleh masyarakat. Penggunaan dana BOS merupakan pelaksanaan dari RAPBS dana BOS yang sudah disusun. Penggunaan dana BOS ini harus mengacu dan berpedoman kepada RAPBS yang sudah dibuat baik menyangkut mata anggaran maupun besar anggarannya. Penggunaan dana BOS sepenuhnya menjadi tanggung jawab lembaga yang kegiatannya mencakup pencatatan penerimaan dan pengeluaran uang serta pelaporan keuangan, sehingga memudahkan proses pengawasan atas penggunaan dana. </w:t>
      </w:r>
    </w:p>
    <w:p w14:paraId="675B7F44" w14:textId="77777777" w:rsidR="005648D8" w:rsidRPr="005648D8" w:rsidRDefault="005648D8" w:rsidP="005648D8">
      <w:pPr>
        <w:jc w:val="both"/>
        <w:rPr>
          <w:sz w:val="20"/>
          <w:szCs w:val="20"/>
        </w:rPr>
      </w:pPr>
    </w:p>
    <w:p w14:paraId="3C2E5182" w14:textId="77777777" w:rsidR="005648D8" w:rsidRPr="005648D8" w:rsidRDefault="005648D8" w:rsidP="005648D8">
      <w:pPr>
        <w:jc w:val="both"/>
        <w:rPr>
          <w:sz w:val="20"/>
          <w:szCs w:val="20"/>
        </w:rPr>
      </w:pPr>
      <w:r w:rsidRPr="005648D8">
        <w:rPr>
          <w:sz w:val="20"/>
          <w:szCs w:val="20"/>
        </w:rPr>
        <w:t>Sebagai salah satu bentuk pertanggungjawaban dalam pelaksanaan Program BOS, masing-masing pengelola program di tiap tingkatan (Pusat, Provinsi, Kabupaten/Kota, Sekolah) diwajibkan untuk melaporkan hasil kegiatannya kepada pihak terkait. Secara umum, hal-hal yang dilaporkan oleh pelaksana program adalah yang berkaitan dengan statistic penerima bantuan, penyaluran, penyerapan, pemanfaatan dana, pertanggungjawaban keuangan serta hasil monitoring evaluasi dan pengaduan masalah.</w:t>
      </w:r>
    </w:p>
    <w:p w14:paraId="57F9C117" w14:textId="77777777" w:rsidR="005648D8" w:rsidRPr="005648D8" w:rsidRDefault="005648D8" w:rsidP="005648D8">
      <w:pPr>
        <w:jc w:val="both"/>
        <w:rPr>
          <w:sz w:val="20"/>
          <w:szCs w:val="20"/>
        </w:rPr>
      </w:pPr>
    </w:p>
    <w:p w14:paraId="23717988" w14:textId="77777777" w:rsidR="005648D8" w:rsidRPr="005648D8" w:rsidRDefault="005648D8" w:rsidP="005648D8">
      <w:pPr>
        <w:jc w:val="both"/>
        <w:rPr>
          <w:sz w:val="20"/>
          <w:szCs w:val="20"/>
        </w:rPr>
      </w:pPr>
      <w:r w:rsidRPr="005648D8">
        <w:rPr>
          <w:sz w:val="20"/>
          <w:szCs w:val="20"/>
        </w:rPr>
        <w:t>Menurut Permendikbud RI No 1 Tahun 2018 Tentang Petunjuk Juknis Teknis BOS.Perhitungan jumlah BOS untuk sekolah dilakukan dengan ketentuan sebagai berikut: a. Sekolah dengan jumlah peserta didik 60 atau lebih penghitungan jumlah BOS sebagai berikut: SD sebesar Rp800.000,00 (delapan ratus ribu rupiah) dikalikan jumlah peserta didik. b. Sekolah dengan jumlah peserta didik kurang dari 60: Penerima kebijakan alokasi minimal: SD sebesar 60 (enam puluh) dikalikan Rp800.000,00 (delapan ratus ribu rupiah). c. Bukan penerima kebijakan alokasi minimal: SD sebesar Rp800.000,00 (delapan ratus ribu rupiah) dikalikan jumlah peserta didik;</w:t>
      </w:r>
    </w:p>
    <w:p w14:paraId="535018A4" w14:textId="77777777" w:rsidR="005648D8" w:rsidRPr="005648D8" w:rsidRDefault="005648D8" w:rsidP="005648D8">
      <w:pPr>
        <w:jc w:val="both"/>
        <w:rPr>
          <w:sz w:val="20"/>
          <w:szCs w:val="20"/>
        </w:rPr>
      </w:pPr>
    </w:p>
    <w:p w14:paraId="4575B4F6" w14:textId="665C44E0" w:rsidR="005648D8" w:rsidRPr="005648D8" w:rsidRDefault="005648D8" w:rsidP="005648D8">
      <w:pPr>
        <w:jc w:val="both"/>
        <w:rPr>
          <w:sz w:val="20"/>
          <w:szCs w:val="20"/>
        </w:rPr>
      </w:pPr>
      <w:r w:rsidRPr="005648D8">
        <w:rPr>
          <w:sz w:val="20"/>
          <w:szCs w:val="20"/>
        </w:rPr>
        <w:t xml:space="preserve">Pembiayaan </w:t>
      </w:r>
      <w:r>
        <w:rPr>
          <w:sz w:val="20"/>
          <w:szCs w:val="20"/>
        </w:rPr>
        <w:t xml:space="preserve">Pendidikan dari Orang Tua Siswa </w:t>
      </w:r>
      <w:r w:rsidRPr="005648D8">
        <w:rPr>
          <w:sz w:val="20"/>
          <w:szCs w:val="20"/>
        </w:rPr>
        <w:t xml:space="preserve">Menurut Matin dalam Masditou (2017)  juga menguraikan jenis-jenis pemiayaan pendidikan </w:t>
      </w:r>
      <w:r w:rsidRPr="005648D8">
        <w:rPr>
          <w:sz w:val="20"/>
          <w:szCs w:val="20"/>
        </w:rPr>
        <w:lastRenderedPageBreak/>
        <w:t xml:space="preserve">yang berasal dari orang tua siswa antara lain: 1) Sumbangan Pembinaan Pendidikan (SPP). 2) Sumbangan Badan Pembantu Penyelenggaraan Pendidikan (SBP3). 3) Sumbangan Lain-lain. 4) Komite Sekolah. </w:t>
      </w:r>
    </w:p>
    <w:p w14:paraId="4FAC09F9" w14:textId="77777777" w:rsidR="005648D8" w:rsidRPr="005648D8" w:rsidRDefault="005648D8" w:rsidP="005648D8">
      <w:pPr>
        <w:jc w:val="both"/>
        <w:rPr>
          <w:sz w:val="20"/>
          <w:szCs w:val="20"/>
        </w:rPr>
      </w:pPr>
    </w:p>
    <w:p w14:paraId="4BEA1D00" w14:textId="18062C51" w:rsidR="005648D8" w:rsidRPr="005648D8" w:rsidRDefault="005648D8" w:rsidP="005648D8">
      <w:pPr>
        <w:jc w:val="both"/>
        <w:rPr>
          <w:sz w:val="20"/>
          <w:szCs w:val="20"/>
        </w:rPr>
      </w:pPr>
      <w:r>
        <w:rPr>
          <w:sz w:val="20"/>
          <w:szCs w:val="20"/>
        </w:rPr>
        <w:t xml:space="preserve">Sumbangan Dari Pihak Lain </w:t>
      </w:r>
      <w:r w:rsidRPr="005648D8">
        <w:rPr>
          <w:sz w:val="20"/>
          <w:szCs w:val="20"/>
        </w:rPr>
        <w:t>Menurut Matin dalam Masditou (2017)  menjelaskan bahwa sumbangan dana dari masyarakat lain diluar penyelenggaraan dan orang tua siswa dapat berupa sumbangan yang tidak mengikat baik dari perseorangan maupun dari yayasan-yayasan atau perusahaan-perusahaan yang ada di dalam maupun di luar negeri yang mempunyai perhatian besar dan berkepentingan terhadap pengembangan bidang pendidikan dan kebudayaan. Sumber dana bantuan dari luar negeri adalah berupa pinjaman (loan) dan hibah (grant) dari negara-negara asing atau dari badan-badan yang berada di luar negeri yang digunakan untuk membantuk menunjang perwujudan pelaksanaan program-program pembangunan pendidikan di indonesia khususnya untuk kelancaran pelaksanaan program pendidikan yang diselenggarakan oleh swasta (sekolah swasta).</w:t>
      </w:r>
    </w:p>
    <w:p w14:paraId="6F675919" w14:textId="77777777" w:rsidR="005648D8" w:rsidRPr="005648D8" w:rsidRDefault="005648D8" w:rsidP="005648D8">
      <w:pPr>
        <w:jc w:val="both"/>
        <w:rPr>
          <w:sz w:val="20"/>
          <w:szCs w:val="20"/>
        </w:rPr>
      </w:pPr>
    </w:p>
    <w:p w14:paraId="6AD1F496" w14:textId="77777777" w:rsidR="005648D8" w:rsidRPr="005648D8" w:rsidRDefault="005648D8" w:rsidP="005648D8">
      <w:pPr>
        <w:jc w:val="both"/>
        <w:rPr>
          <w:sz w:val="20"/>
          <w:szCs w:val="20"/>
        </w:rPr>
      </w:pPr>
      <w:r w:rsidRPr="005648D8">
        <w:rPr>
          <w:sz w:val="20"/>
          <w:szCs w:val="20"/>
        </w:rPr>
        <w:t>Peraturan Menteri Pendidikan Dan Kebudayaan Republik Indonesia Nomor 44 Tahun 2012 Tentang Pungutan Dan Sumbangan Biaya Pendidikan Pada Satuan Pendidikan Dasar, Pasal 6 menjelaskan bahwa sumber biaya pendidikan pada satuan pendidikan dasar yang diselenggarakan oleh masyarakat: a. Bantuan dari penyelenggara atau satuan pendidikan yang bersangkutan. b. Pungutan. dan/atau sumbangan dari peserta didik atau orang tua/walinya. c. Bantuan dari masyarakat di luar peserta didik atau orang tua/walinya. d. Bantuan Pemerintah. e. Bantuan pemerintah daerah. f. Bantuan pihak asing yang tidak mengikat. g. Bantuan lembaga lain yang tidak mengikat. h. Hasil usaha penyelenggara atau satuan pendidikan; dan/atau. i. Sumber lain yang sah.</w:t>
      </w:r>
    </w:p>
    <w:p w14:paraId="13A11CE6" w14:textId="77777777" w:rsidR="005648D8" w:rsidRPr="005648D8" w:rsidRDefault="005648D8" w:rsidP="005648D8">
      <w:pPr>
        <w:jc w:val="both"/>
        <w:rPr>
          <w:sz w:val="20"/>
          <w:szCs w:val="20"/>
        </w:rPr>
      </w:pPr>
    </w:p>
    <w:p w14:paraId="26DE6784" w14:textId="77777777" w:rsidR="005648D8" w:rsidRPr="005648D8" w:rsidRDefault="005648D8" w:rsidP="005648D8">
      <w:pPr>
        <w:jc w:val="both"/>
        <w:rPr>
          <w:sz w:val="20"/>
          <w:szCs w:val="20"/>
        </w:rPr>
      </w:pPr>
      <w:r w:rsidRPr="005648D8">
        <w:rPr>
          <w:sz w:val="20"/>
          <w:szCs w:val="20"/>
        </w:rPr>
        <w:t>Dalam Undang-Undang Nomor 44 Tahun 2012 tentang pengutan dan Sumbangan Biaya Pendidikan Pada Satuan Pendidian Dasar Pasal 12 ayat (1) masyarakat diluar penyelenggara dan satuan pendidikan dasar yang didirikan masyarakat, serta peserta didik atau orang tua/walinya dapat memberikan sumbangan pendidikan kepada satuan pendidikan dasar, (2) Satuan pendidikan dasar dapat menerima sumbangan, (3) Sumbangan sebagaimana dimaksud pada ayat (2) digunakan untuk memenuhi kekurangan biaya satuan pendidikan.</w:t>
      </w:r>
    </w:p>
    <w:p w14:paraId="3D360320" w14:textId="77777777" w:rsidR="005648D8" w:rsidRPr="005648D8" w:rsidRDefault="005648D8" w:rsidP="005648D8">
      <w:pPr>
        <w:jc w:val="both"/>
        <w:rPr>
          <w:sz w:val="20"/>
          <w:szCs w:val="20"/>
        </w:rPr>
      </w:pPr>
    </w:p>
    <w:p w14:paraId="5C22CA19" w14:textId="77777777" w:rsidR="005648D8" w:rsidRPr="005648D8" w:rsidRDefault="005648D8" w:rsidP="005648D8">
      <w:pPr>
        <w:jc w:val="both"/>
        <w:rPr>
          <w:sz w:val="20"/>
          <w:szCs w:val="20"/>
        </w:rPr>
      </w:pPr>
      <w:r w:rsidRPr="005648D8">
        <w:rPr>
          <w:sz w:val="20"/>
          <w:szCs w:val="20"/>
        </w:rPr>
        <w:t xml:space="preserve">Manajemen keuangan sekolah perlu memperhatikan sejumlah prinsip. (Undangundang tentang Sistem Pendidikan Nasional No. 20, 2003) pasal 48 menyatakan bahwa pengelolaan dana pendidikan berdasarkan pada prinsip transparansi (keterbukaan </w:t>
      </w:r>
      <w:r w:rsidRPr="005648D8">
        <w:rPr>
          <w:sz w:val="20"/>
          <w:szCs w:val="20"/>
        </w:rPr>
        <w:lastRenderedPageBreak/>
        <w:t xml:space="preserve">sumber keuangan,jumlah, rincian penggunaan, pertanggungjawaban, dsb), akuntabilitas (dapat dipertanggung jawabkan sesuai dengan perencanaan yang telah ditetapkan), efektivitas (kualitas outcome sesuai rencana), dan efesiensi (kuantitas hasil sangat bagus perbandingan yang terbaik antara masukan/input (pikiran, waktu, dan biaya) dan keluaran/output/hasil). </w:t>
      </w:r>
    </w:p>
    <w:p w14:paraId="3DB01B5E" w14:textId="77777777" w:rsidR="005648D8" w:rsidRPr="005648D8" w:rsidRDefault="005648D8" w:rsidP="005648D8">
      <w:pPr>
        <w:jc w:val="both"/>
        <w:rPr>
          <w:sz w:val="20"/>
          <w:szCs w:val="20"/>
        </w:rPr>
      </w:pPr>
    </w:p>
    <w:p w14:paraId="2816A969" w14:textId="77777777" w:rsidR="005648D8" w:rsidRPr="005648D8" w:rsidRDefault="005648D8" w:rsidP="005648D8">
      <w:pPr>
        <w:jc w:val="both"/>
        <w:rPr>
          <w:sz w:val="20"/>
          <w:szCs w:val="20"/>
        </w:rPr>
      </w:pPr>
      <w:r w:rsidRPr="005648D8">
        <w:rPr>
          <w:sz w:val="20"/>
          <w:szCs w:val="20"/>
        </w:rPr>
        <w:t xml:space="preserve">Pembiayaan Pendidikan Di Sekolah Dalam (Horngren, 1993) Sumber pendanaan pendidikan sebagaimana dinyatakan pada UU RI No. 20 tahun 2003 tentang Sisdiknas Pasal 46 ayat (1) yaitu pendanaan pendidikan menjadi tanggung jawab bersama antara Pemerintah, Pemerintah Daerah dan masyarakat. Pembiayaan pendidikan terbagi menjadi 2 yaitu : a. Pembiayaan  pendidikan di Sekolah Swasta Pembiayaan Pendidikan dari Swasta : Biaya pendidikan dari swasta yang dimaksud adalah biaya yang disumbangkan masyarakat (individu, perusahaan, lembaga non pemerintah,danlainnya)ke sekolah. Misalnya, PT Pertamina, Sampoerna Foundation memberi beasiswa bagi anak-anak berprestasi, dan sponsor lainnya. </w:t>
      </w:r>
    </w:p>
    <w:p w14:paraId="086DE6D5" w14:textId="77777777" w:rsidR="005648D8" w:rsidRPr="005648D8" w:rsidRDefault="005648D8" w:rsidP="005648D8">
      <w:pPr>
        <w:jc w:val="both"/>
        <w:rPr>
          <w:sz w:val="20"/>
          <w:szCs w:val="20"/>
        </w:rPr>
      </w:pPr>
    </w:p>
    <w:p w14:paraId="7B3D2A01" w14:textId="77777777" w:rsidR="005648D8" w:rsidRPr="005648D8" w:rsidRDefault="005648D8" w:rsidP="005648D8">
      <w:pPr>
        <w:jc w:val="both"/>
        <w:rPr>
          <w:sz w:val="20"/>
          <w:szCs w:val="20"/>
        </w:rPr>
      </w:pPr>
      <w:r w:rsidRPr="005648D8">
        <w:rPr>
          <w:sz w:val="20"/>
          <w:szCs w:val="20"/>
        </w:rPr>
        <w:t xml:space="preserve">Pembiayaan Pendidikan dari Masyarakat : Biaya pendidikan dari masyarakat meliputi: sumbangan orang tua siswa, sumbangan perusahaan/swasta, dan lainnya. Sumbangan orang tua siswa yang dimaksud adalah dana yang disumbangkan langsung ke sekolah oleh orang tua siswa atau dikenal dengan dana komite sekolah. Dana tersebut terdiri atas Sumbangan Pengembangan Institusi (SPI) dan iuran atau dana Operasional Pendidikan (DOP). b. Pembiayaan Pendidikan di Sekolah Negeri Pembiayaan Pendidikan dari Pemerintah Pusat : Menurut (“Undang- Undang No.22 tahun 1999 tentang otonomi daerah,” n.d.), maka pengelolaan pendidikan menengah diserahkan kepada pemkab/pemkot.Aliran dana dari pusat ke daerah dilakukan melalui mekanisme dana perimbangan, khususnya melalui Dana Alokasi Umum (DAU). Menurut, (“UU No.25 tahun 1999 tentang perimbangan keuangan antara pusat dan daerah,” n.d.) selain DAU, dana perimbangan yang diterima pemerintah daerah adalah dana bagi hasil dan Dana Alokasi Khusus (DAK). </w:t>
      </w:r>
    </w:p>
    <w:p w14:paraId="74816424" w14:textId="77777777" w:rsidR="005648D8" w:rsidRPr="005648D8" w:rsidRDefault="005648D8" w:rsidP="005648D8">
      <w:pPr>
        <w:jc w:val="both"/>
        <w:rPr>
          <w:sz w:val="20"/>
          <w:szCs w:val="20"/>
        </w:rPr>
      </w:pPr>
    </w:p>
    <w:p w14:paraId="22EBBBFB" w14:textId="77777777" w:rsidR="005648D8" w:rsidRPr="005648D8" w:rsidRDefault="005648D8" w:rsidP="005648D8">
      <w:pPr>
        <w:jc w:val="both"/>
        <w:rPr>
          <w:sz w:val="20"/>
          <w:szCs w:val="20"/>
        </w:rPr>
      </w:pPr>
      <w:r w:rsidRPr="005648D8">
        <w:rPr>
          <w:sz w:val="20"/>
          <w:szCs w:val="20"/>
        </w:rPr>
        <w:t xml:space="preserve">Sumber penerimaan daerah lainnya adalah Pendapatan Asli Daerah (PAD), dan pinjaman daerah. Semua penerimaan dan pengeluaran dalam rangka desentralisasi dicatat dan dikelola dalamAPBD. Pembiayaan Pendidikan dari Pemerintah Kabupaten/Kota: Biaya pendidikan dari pemerintah kabupaten/kota yang diterima digunakan untuk belanja administrasi umum yang terdiri dari: belanja pegawai, belanja barang dan jasa, dan pemeliharaan. </w:t>
      </w:r>
    </w:p>
    <w:p w14:paraId="48974C3F" w14:textId="77777777" w:rsidR="005648D8" w:rsidRPr="005648D8" w:rsidRDefault="005648D8" w:rsidP="005648D8">
      <w:pPr>
        <w:jc w:val="both"/>
        <w:rPr>
          <w:sz w:val="20"/>
          <w:szCs w:val="20"/>
        </w:rPr>
      </w:pPr>
    </w:p>
    <w:p w14:paraId="6F54F256" w14:textId="77777777" w:rsidR="005648D8" w:rsidRPr="005648D8" w:rsidRDefault="005648D8" w:rsidP="005648D8">
      <w:pPr>
        <w:jc w:val="both"/>
        <w:rPr>
          <w:sz w:val="20"/>
          <w:szCs w:val="20"/>
        </w:rPr>
      </w:pPr>
      <w:r w:rsidRPr="005648D8">
        <w:rPr>
          <w:sz w:val="20"/>
          <w:szCs w:val="20"/>
        </w:rPr>
        <w:lastRenderedPageBreak/>
        <w:t>Biaya dari pemkab/pemkot lainnya adalah dana beasiswa untuk siswa dan dana subsidi untuk penyelenggaraan ujian sekolah dan ujian nasional. DOP (Definisi Operasional Pengelolaan) Pengelolaan merupakan terjemahan dari kata managemen yang berasal dari bahasa Inggris dan kemudian di Indonesia menjadi manajemen. Menurut Suharsimi Arikunto dalam bukunya “Pengelolaan Kelas dan Siswa” bahwa pengelolaan adalah penyelenggaraan atau pengurusan agar suatu yang dikelola dapat berjalan dengan lancar, efektif, dan efisien. a. Perencanaan (Planning), menentukan apa yang harus terjadi di masa depan, pembentukan rencana kegiatan. b. Pengorganisasian (organizing), membuat terjadi penggunaan optimal sumber daya untuk mencapai sasaran. c. Pelaksanaan (actuating), menggerakkan orang untuk mencapai tujuan yang telah ditetapkan. Pengendalian dan pemantauan (controlling, monitoring), memeriksa proses disbanding rencana, melakukan modifikasi rencana dan kegiatan selanjutnya. Berdasarkan latar belakang penelitian yang telah dipaparkan diatas, maka fokus penelitian ini adalah “ Implementasi Pembiayaan Pendidikan Di MIS Al-Quba ”.</w:t>
      </w:r>
    </w:p>
    <w:p w14:paraId="28E1CB33" w14:textId="77777777" w:rsidR="005648D8" w:rsidRPr="005648D8" w:rsidRDefault="005648D8" w:rsidP="005648D8">
      <w:pPr>
        <w:jc w:val="both"/>
        <w:rPr>
          <w:sz w:val="20"/>
          <w:szCs w:val="20"/>
        </w:rPr>
      </w:pPr>
    </w:p>
    <w:p w14:paraId="793D240A" w14:textId="77777777" w:rsidR="005648D8" w:rsidRPr="005648D8" w:rsidRDefault="005648D8" w:rsidP="005648D8">
      <w:pPr>
        <w:jc w:val="both"/>
        <w:rPr>
          <w:sz w:val="20"/>
          <w:szCs w:val="20"/>
        </w:rPr>
      </w:pPr>
      <w:r w:rsidRPr="005648D8">
        <w:rPr>
          <w:sz w:val="20"/>
          <w:szCs w:val="20"/>
        </w:rPr>
        <w:t>Dari paparan latar belakang penelitian diatas, maka rumusan masalah yang dapat kita rumuskan adalah: Bagaimana pembiayaan pendidikan di MIS Al-Quba?</w:t>
      </w:r>
    </w:p>
    <w:p w14:paraId="399C7C88" w14:textId="77777777" w:rsidR="005648D8" w:rsidRPr="005648D8" w:rsidRDefault="005648D8" w:rsidP="005648D8">
      <w:pPr>
        <w:jc w:val="both"/>
        <w:rPr>
          <w:sz w:val="20"/>
          <w:szCs w:val="20"/>
        </w:rPr>
      </w:pPr>
    </w:p>
    <w:p w14:paraId="1AF314E6" w14:textId="436252A2" w:rsidR="00B341C6" w:rsidRPr="006C5D1F" w:rsidRDefault="005648D8" w:rsidP="005648D8">
      <w:pPr>
        <w:jc w:val="both"/>
        <w:rPr>
          <w:sz w:val="20"/>
          <w:szCs w:val="20"/>
        </w:rPr>
      </w:pPr>
      <w:r w:rsidRPr="005648D8">
        <w:rPr>
          <w:sz w:val="20"/>
          <w:szCs w:val="20"/>
        </w:rPr>
        <w:t>Dari rumusan masalah yang telah diuraikan diatas, maka tujuan peneltian ini bertujuan untuk: Mengetahui pembiayaan pendidikan di Di MIS Al-Quba.</w:t>
      </w:r>
    </w:p>
    <w:p w14:paraId="7E21E425" w14:textId="77777777" w:rsidR="00840D32" w:rsidRPr="00CC7CD2" w:rsidRDefault="00840D32" w:rsidP="00FD3043">
      <w:pPr>
        <w:jc w:val="both"/>
        <w:rPr>
          <w:sz w:val="16"/>
          <w:szCs w:val="16"/>
        </w:rPr>
      </w:pPr>
    </w:p>
    <w:p w14:paraId="0651BCCD" w14:textId="77777777" w:rsidR="004F3903" w:rsidRDefault="004F3903" w:rsidP="004F3903">
      <w:pPr>
        <w:pStyle w:val="BodyText"/>
        <w:numPr>
          <w:ilvl w:val="0"/>
          <w:numId w:val="3"/>
        </w:numPr>
        <w:ind w:left="284" w:right="273" w:hanging="284"/>
        <w:jc w:val="both"/>
        <w:rPr>
          <w:b/>
          <w:bCs/>
          <w:sz w:val="20"/>
          <w:szCs w:val="20"/>
          <w:lang w:val="en-US"/>
        </w:rPr>
      </w:pPr>
      <w:proofErr w:type="spellStart"/>
      <w:r w:rsidRPr="0094106B">
        <w:rPr>
          <w:b/>
          <w:bCs/>
          <w:sz w:val="20"/>
          <w:szCs w:val="20"/>
          <w:lang w:val="en-US"/>
        </w:rPr>
        <w:t>Metode</w:t>
      </w:r>
      <w:proofErr w:type="spellEnd"/>
      <w:r w:rsidRPr="0094106B">
        <w:rPr>
          <w:b/>
          <w:bCs/>
          <w:sz w:val="20"/>
          <w:szCs w:val="20"/>
          <w:lang w:val="en-US"/>
        </w:rPr>
        <w:t xml:space="preserve"> </w:t>
      </w:r>
      <w:proofErr w:type="spellStart"/>
      <w:r w:rsidRPr="0094106B">
        <w:rPr>
          <w:b/>
          <w:bCs/>
          <w:sz w:val="20"/>
          <w:szCs w:val="20"/>
          <w:lang w:val="en-US"/>
        </w:rPr>
        <w:t>Penelitian</w:t>
      </w:r>
      <w:proofErr w:type="spellEnd"/>
    </w:p>
    <w:p w14:paraId="7901A962" w14:textId="77777777" w:rsidR="003A6C8F" w:rsidRDefault="003A6C8F" w:rsidP="0094106B">
      <w:pPr>
        <w:jc w:val="both"/>
        <w:rPr>
          <w:sz w:val="20"/>
          <w:szCs w:val="20"/>
        </w:rPr>
      </w:pPr>
    </w:p>
    <w:p w14:paraId="752118E5" w14:textId="77777777" w:rsidR="00D717C9" w:rsidRPr="00D717C9" w:rsidRDefault="00D717C9" w:rsidP="00D717C9">
      <w:pPr>
        <w:jc w:val="both"/>
        <w:rPr>
          <w:sz w:val="20"/>
          <w:szCs w:val="20"/>
        </w:rPr>
      </w:pPr>
      <w:r w:rsidRPr="00D717C9">
        <w:rPr>
          <w:sz w:val="20"/>
          <w:szCs w:val="20"/>
        </w:rPr>
        <w:t xml:space="preserve">Penelitian ini dilakukan di MIS Al-Quba Jl. Denai. Medan Denai, Provinsi Sumatera Utaran. Adapun waktu penelitian dilaksanakan pada bulan Maret 2020. Penelitian ini menggunakan meode  kualitatif Populasi dalam penelitian ini adalah seluruh masyarakat sekolah di MIS Al-Quba Jl. Denai yaitu kepala sekolah, wakil kepala sekolah, tenaga kependidikan dan siswa. Dalam penelitian kualitatif  dilakukan dengan 3 tahapan yaitu : </w:t>
      </w:r>
    </w:p>
    <w:p w14:paraId="11C50F8A" w14:textId="77777777" w:rsidR="00D717C9" w:rsidRPr="00D717C9" w:rsidRDefault="00D717C9" w:rsidP="00D717C9">
      <w:pPr>
        <w:jc w:val="both"/>
        <w:rPr>
          <w:sz w:val="20"/>
          <w:szCs w:val="20"/>
        </w:rPr>
      </w:pPr>
    </w:p>
    <w:p w14:paraId="4FF1EED5" w14:textId="77777777" w:rsidR="00D717C9" w:rsidRPr="00D717C9" w:rsidRDefault="00D717C9" w:rsidP="00D717C9">
      <w:pPr>
        <w:jc w:val="both"/>
        <w:rPr>
          <w:sz w:val="20"/>
          <w:szCs w:val="20"/>
        </w:rPr>
      </w:pPr>
      <w:r w:rsidRPr="00D717C9">
        <w:rPr>
          <w:sz w:val="20"/>
          <w:szCs w:val="20"/>
        </w:rPr>
        <w:t>Tahap reduksi data, yaitu proses pemilihan atau penyaringan data lapangan setelah terkumpul. Data dirangkum dipilih hal-hal pokok dan fokus pada hal yang penting, dicari pola dan temanya, dan membuang yang tidak perlu.</w:t>
      </w:r>
    </w:p>
    <w:p w14:paraId="0F644915" w14:textId="77777777" w:rsidR="00D717C9" w:rsidRPr="00D717C9" w:rsidRDefault="00D717C9" w:rsidP="00D717C9">
      <w:pPr>
        <w:jc w:val="both"/>
        <w:rPr>
          <w:sz w:val="20"/>
          <w:szCs w:val="20"/>
        </w:rPr>
      </w:pPr>
    </w:p>
    <w:p w14:paraId="15546D18" w14:textId="77777777" w:rsidR="00D717C9" w:rsidRPr="00D717C9" w:rsidRDefault="00D717C9" w:rsidP="00D717C9">
      <w:pPr>
        <w:jc w:val="both"/>
        <w:rPr>
          <w:sz w:val="20"/>
          <w:szCs w:val="20"/>
        </w:rPr>
      </w:pPr>
      <w:r w:rsidRPr="00D717C9">
        <w:rPr>
          <w:sz w:val="20"/>
          <w:szCs w:val="20"/>
        </w:rPr>
        <w:t>Tahap penyajian data, yaitu penyajian informasi untuk memberikan kemungkinan adanya penarikan kesimpulan dan pengambilan tindakan. Pada penelitian ini penyajian data dalam bentuk teks yang bersifat naratif dengan membentuk pola.</w:t>
      </w:r>
    </w:p>
    <w:p w14:paraId="62E9E99D" w14:textId="77777777" w:rsidR="00D717C9" w:rsidRPr="00D717C9" w:rsidRDefault="00D717C9" w:rsidP="00D717C9">
      <w:pPr>
        <w:jc w:val="both"/>
        <w:rPr>
          <w:sz w:val="20"/>
          <w:szCs w:val="20"/>
        </w:rPr>
      </w:pPr>
    </w:p>
    <w:p w14:paraId="12689A91" w14:textId="42B41935" w:rsidR="00D717C9" w:rsidRDefault="00D717C9" w:rsidP="00D717C9">
      <w:pPr>
        <w:jc w:val="both"/>
        <w:rPr>
          <w:sz w:val="20"/>
          <w:szCs w:val="20"/>
        </w:rPr>
      </w:pPr>
      <w:r w:rsidRPr="00D717C9">
        <w:rPr>
          <w:sz w:val="20"/>
          <w:szCs w:val="20"/>
        </w:rPr>
        <w:t xml:space="preserve">Tahap penarikan kesimpulan atau verifikasi, yaitu penarikan kesimpulan dari data yang telah </w:t>
      </w:r>
      <w:r w:rsidRPr="00D717C9">
        <w:rPr>
          <w:sz w:val="20"/>
          <w:szCs w:val="20"/>
        </w:rPr>
        <w:lastRenderedPageBreak/>
        <w:t>dianalisis. Diharapkan kesimpulan dapat menjawab pertanyaan penelitian yang diajukan. (Sugiyono, 2010).</w:t>
      </w:r>
    </w:p>
    <w:p w14:paraId="20F20D8B" w14:textId="77777777" w:rsidR="005A11D3" w:rsidRDefault="005A11D3" w:rsidP="0094106B">
      <w:pPr>
        <w:jc w:val="both"/>
        <w:rPr>
          <w:sz w:val="20"/>
          <w:szCs w:val="20"/>
        </w:rPr>
      </w:pPr>
    </w:p>
    <w:p w14:paraId="55841E76" w14:textId="77777777" w:rsidR="004F3903" w:rsidRPr="005469A8" w:rsidRDefault="004F3903" w:rsidP="004F3903">
      <w:pPr>
        <w:pStyle w:val="ListParagraph"/>
        <w:widowControl/>
        <w:numPr>
          <w:ilvl w:val="0"/>
          <w:numId w:val="3"/>
        </w:numPr>
        <w:autoSpaceDE/>
        <w:autoSpaceDN/>
        <w:ind w:left="284" w:right="21" w:hanging="284"/>
        <w:contextualSpacing/>
        <w:rPr>
          <w:b/>
          <w:sz w:val="20"/>
          <w:szCs w:val="20"/>
          <w:lang w:val="en-US"/>
        </w:rPr>
      </w:pPr>
      <w:proofErr w:type="spellStart"/>
      <w:r w:rsidRPr="005469A8">
        <w:rPr>
          <w:b/>
          <w:sz w:val="20"/>
          <w:szCs w:val="20"/>
          <w:lang w:val="en-US"/>
        </w:rPr>
        <w:t>Hasil</w:t>
      </w:r>
      <w:proofErr w:type="spellEnd"/>
      <w:r w:rsidRPr="005469A8">
        <w:rPr>
          <w:b/>
          <w:sz w:val="20"/>
          <w:szCs w:val="20"/>
          <w:lang w:val="en-US"/>
        </w:rPr>
        <w:t xml:space="preserve"> </w:t>
      </w:r>
      <w:proofErr w:type="spellStart"/>
      <w:r w:rsidRPr="005469A8">
        <w:rPr>
          <w:b/>
          <w:sz w:val="20"/>
          <w:szCs w:val="20"/>
          <w:lang w:val="en-US"/>
        </w:rPr>
        <w:t>dan</w:t>
      </w:r>
      <w:proofErr w:type="spellEnd"/>
      <w:r w:rsidRPr="005469A8">
        <w:rPr>
          <w:b/>
          <w:sz w:val="20"/>
          <w:szCs w:val="20"/>
          <w:lang w:val="en-US"/>
        </w:rPr>
        <w:t xml:space="preserve"> </w:t>
      </w:r>
      <w:proofErr w:type="spellStart"/>
      <w:r w:rsidRPr="005469A8">
        <w:rPr>
          <w:b/>
          <w:sz w:val="20"/>
          <w:szCs w:val="20"/>
          <w:lang w:val="en-US"/>
        </w:rPr>
        <w:t>Pembahasan</w:t>
      </w:r>
      <w:proofErr w:type="spellEnd"/>
    </w:p>
    <w:p w14:paraId="4C50F6CE" w14:textId="77777777" w:rsidR="003D502B" w:rsidRDefault="003D502B" w:rsidP="003D502B">
      <w:pPr>
        <w:ind w:right="21"/>
        <w:rPr>
          <w:sz w:val="20"/>
          <w:szCs w:val="20"/>
        </w:rPr>
      </w:pPr>
    </w:p>
    <w:p w14:paraId="3172DE74" w14:textId="77777777" w:rsidR="00A54465" w:rsidRPr="00A54465" w:rsidRDefault="00A54465" w:rsidP="00A54465">
      <w:pPr>
        <w:ind w:right="21"/>
        <w:jc w:val="both"/>
        <w:rPr>
          <w:sz w:val="20"/>
          <w:szCs w:val="20"/>
        </w:rPr>
      </w:pPr>
      <w:r w:rsidRPr="00A54465">
        <w:rPr>
          <w:sz w:val="20"/>
          <w:szCs w:val="20"/>
        </w:rPr>
        <w:t xml:space="preserve">MIS Al Quba merupakan salah satu sekolah dasar di Kota Medan. Hasil penelitian tentang pembiayan pendidikan di MIS Al-Quba, baik biaya Operasional maupun biaya investasi. Berdasarkan Hasil pengumpulan data yang menggunakan angket dan juga melalui wawancara dengan kepala sekolah. peneliti menyimpulkan bahwa pembiayaan pendidikan di MIS Al Quba meliputi dua bagian yaitu biaya operasional dan biaya investasi. </w:t>
      </w:r>
    </w:p>
    <w:p w14:paraId="1ECCCFC6" w14:textId="77777777" w:rsidR="00A54465" w:rsidRPr="00A54465" w:rsidRDefault="00A54465" w:rsidP="00A54465">
      <w:pPr>
        <w:ind w:right="21"/>
        <w:jc w:val="both"/>
        <w:rPr>
          <w:sz w:val="20"/>
          <w:szCs w:val="20"/>
        </w:rPr>
      </w:pPr>
    </w:p>
    <w:p w14:paraId="324BAB48" w14:textId="77777777" w:rsidR="00A54465" w:rsidRPr="00A54465" w:rsidRDefault="00A54465" w:rsidP="00A54465">
      <w:pPr>
        <w:ind w:right="21"/>
        <w:jc w:val="both"/>
        <w:rPr>
          <w:sz w:val="20"/>
          <w:szCs w:val="20"/>
        </w:rPr>
      </w:pPr>
      <w:r w:rsidRPr="00A54465">
        <w:rPr>
          <w:sz w:val="20"/>
          <w:szCs w:val="20"/>
        </w:rPr>
        <w:t>Dari segi pembiayaan Investasi MIS Al-Quba memiliki taksiran pembiayaan yang dialokasikan sebagai berikut:</w:t>
      </w:r>
    </w:p>
    <w:p w14:paraId="1BF6C685" w14:textId="6E80AA02" w:rsidR="00A54465" w:rsidRPr="00A54465" w:rsidRDefault="00A54465" w:rsidP="00A54465">
      <w:pPr>
        <w:pStyle w:val="ListParagraph"/>
        <w:numPr>
          <w:ilvl w:val="0"/>
          <w:numId w:val="33"/>
        </w:numPr>
        <w:ind w:left="284" w:right="21" w:hanging="284"/>
        <w:rPr>
          <w:sz w:val="20"/>
          <w:szCs w:val="20"/>
        </w:rPr>
      </w:pPr>
      <w:r w:rsidRPr="00A54465">
        <w:rPr>
          <w:sz w:val="20"/>
          <w:szCs w:val="20"/>
        </w:rPr>
        <w:t>Sarana Prasarana</w:t>
      </w:r>
    </w:p>
    <w:p w14:paraId="7D3FB2EA" w14:textId="77777777" w:rsidR="00A54465" w:rsidRDefault="00A54465" w:rsidP="00A54465">
      <w:pPr>
        <w:pStyle w:val="ListParagraph"/>
        <w:numPr>
          <w:ilvl w:val="0"/>
          <w:numId w:val="34"/>
        </w:numPr>
        <w:ind w:left="567" w:right="21" w:hanging="283"/>
        <w:rPr>
          <w:sz w:val="20"/>
          <w:szCs w:val="20"/>
        </w:rPr>
      </w:pPr>
      <w:r w:rsidRPr="00A54465">
        <w:rPr>
          <w:sz w:val="20"/>
          <w:szCs w:val="20"/>
        </w:rPr>
        <w:t>Biaya pembebasan tanah untuk lahan sekolah Rp. 0,-</w:t>
      </w:r>
    </w:p>
    <w:p w14:paraId="2EB85AF4" w14:textId="0FBFA4CF" w:rsidR="00A54465" w:rsidRPr="00A54465" w:rsidRDefault="00A54465" w:rsidP="00A54465">
      <w:pPr>
        <w:pStyle w:val="ListParagraph"/>
        <w:numPr>
          <w:ilvl w:val="0"/>
          <w:numId w:val="34"/>
        </w:numPr>
        <w:ind w:left="567" w:right="21" w:hanging="283"/>
        <w:rPr>
          <w:sz w:val="20"/>
          <w:szCs w:val="20"/>
        </w:rPr>
      </w:pPr>
      <w:r w:rsidRPr="00A54465">
        <w:rPr>
          <w:sz w:val="20"/>
          <w:szCs w:val="20"/>
        </w:rPr>
        <w:t>Bangunan, meliputi:</w:t>
      </w:r>
    </w:p>
    <w:p w14:paraId="4F741461" w14:textId="77777777" w:rsidR="00A54465" w:rsidRDefault="00A54465" w:rsidP="00A54465">
      <w:pPr>
        <w:pStyle w:val="ListParagraph"/>
        <w:numPr>
          <w:ilvl w:val="0"/>
          <w:numId w:val="35"/>
        </w:numPr>
        <w:ind w:left="851" w:right="21" w:hanging="284"/>
        <w:rPr>
          <w:sz w:val="20"/>
          <w:szCs w:val="20"/>
        </w:rPr>
      </w:pPr>
      <w:r w:rsidRPr="00A54465">
        <w:rPr>
          <w:sz w:val="20"/>
          <w:szCs w:val="20"/>
        </w:rPr>
        <w:t>Biaya untuk pembangunan ruang kelas baru Rp 130.000.000,-</w:t>
      </w:r>
    </w:p>
    <w:p w14:paraId="71C27FE6" w14:textId="77777777" w:rsidR="00A54465" w:rsidRDefault="00A54465" w:rsidP="00A54465">
      <w:pPr>
        <w:pStyle w:val="ListParagraph"/>
        <w:numPr>
          <w:ilvl w:val="0"/>
          <w:numId w:val="35"/>
        </w:numPr>
        <w:ind w:left="851" w:right="21" w:hanging="284"/>
        <w:rPr>
          <w:sz w:val="20"/>
          <w:szCs w:val="20"/>
        </w:rPr>
      </w:pPr>
      <w:r w:rsidRPr="00A54465">
        <w:rPr>
          <w:sz w:val="20"/>
          <w:szCs w:val="20"/>
        </w:rPr>
        <w:t>Biaya untuk pembangunan ruang Tata Usaha Rp 40.000.000,-</w:t>
      </w:r>
    </w:p>
    <w:p w14:paraId="2A579697" w14:textId="77777777" w:rsidR="00A54465" w:rsidRDefault="00A54465" w:rsidP="00A54465">
      <w:pPr>
        <w:pStyle w:val="ListParagraph"/>
        <w:numPr>
          <w:ilvl w:val="0"/>
          <w:numId w:val="35"/>
        </w:numPr>
        <w:ind w:left="851" w:right="21" w:hanging="284"/>
        <w:rPr>
          <w:sz w:val="20"/>
          <w:szCs w:val="20"/>
        </w:rPr>
      </w:pPr>
      <w:r w:rsidRPr="00A54465">
        <w:rPr>
          <w:sz w:val="20"/>
          <w:szCs w:val="20"/>
        </w:rPr>
        <w:t>Biaya untuk pembangunan ruang Kepala Sekolah Rp 40.000.000,-</w:t>
      </w:r>
    </w:p>
    <w:p w14:paraId="36245656" w14:textId="77777777" w:rsidR="00A54465" w:rsidRDefault="00A54465" w:rsidP="00A54465">
      <w:pPr>
        <w:pStyle w:val="ListParagraph"/>
        <w:numPr>
          <w:ilvl w:val="0"/>
          <w:numId w:val="35"/>
        </w:numPr>
        <w:ind w:left="851" w:right="21" w:hanging="284"/>
        <w:rPr>
          <w:sz w:val="20"/>
          <w:szCs w:val="20"/>
        </w:rPr>
      </w:pPr>
      <w:r w:rsidRPr="00A54465">
        <w:rPr>
          <w:sz w:val="20"/>
          <w:szCs w:val="20"/>
        </w:rPr>
        <w:t>Biaya untuk pembangunan ruang Ibadah Rp. 0,-</w:t>
      </w:r>
    </w:p>
    <w:p w14:paraId="321C4897" w14:textId="77777777" w:rsidR="00A54465" w:rsidRDefault="00A54465" w:rsidP="00A54465">
      <w:pPr>
        <w:pStyle w:val="ListParagraph"/>
        <w:numPr>
          <w:ilvl w:val="0"/>
          <w:numId w:val="35"/>
        </w:numPr>
        <w:ind w:left="851" w:right="21" w:hanging="284"/>
        <w:rPr>
          <w:sz w:val="20"/>
          <w:szCs w:val="20"/>
        </w:rPr>
      </w:pPr>
      <w:r w:rsidRPr="00A54465">
        <w:rPr>
          <w:sz w:val="20"/>
          <w:szCs w:val="20"/>
        </w:rPr>
        <w:t>Biaya untuk pembangunan kamar kecil/WC 5.000.000,-</w:t>
      </w:r>
    </w:p>
    <w:p w14:paraId="7EBCCFF5" w14:textId="77777777" w:rsidR="00A54465" w:rsidRDefault="00A54465" w:rsidP="00A54465">
      <w:pPr>
        <w:pStyle w:val="ListParagraph"/>
        <w:numPr>
          <w:ilvl w:val="0"/>
          <w:numId w:val="35"/>
        </w:numPr>
        <w:ind w:left="851" w:right="21" w:hanging="284"/>
        <w:rPr>
          <w:sz w:val="20"/>
          <w:szCs w:val="20"/>
        </w:rPr>
      </w:pPr>
      <w:r w:rsidRPr="00A54465">
        <w:rPr>
          <w:sz w:val="20"/>
          <w:szCs w:val="20"/>
        </w:rPr>
        <w:t>Biaya untuk pembanguan ruang Ekstrakurikuler Rp.0,-</w:t>
      </w:r>
    </w:p>
    <w:p w14:paraId="55F288FF" w14:textId="2C82D740" w:rsidR="00A54465" w:rsidRPr="00A54465" w:rsidRDefault="00A54465" w:rsidP="00A54465">
      <w:pPr>
        <w:pStyle w:val="ListParagraph"/>
        <w:numPr>
          <w:ilvl w:val="0"/>
          <w:numId w:val="35"/>
        </w:numPr>
        <w:ind w:left="851" w:right="21" w:hanging="284"/>
        <w:rPr>
          <w:sz w:val="20"/>
          <w:szCs w:val="20"/>
        </w:rPr>
      </w:pPr>
      <w:r w:rsidRPr="00A54465">
        <w:rPr>
          <w:sz w:val="20"/>
          <w:szCs w:val="20"/>
        </w:rPr>
        <w:t>Biaya untuk pembangunan ruang BK Rp.0,-</w:t>
      </w:r>
    </w:p>
    <w:p w14:paraId="547E75ED" w14:textId="4E8394BE" w:rsidR="00A54465" w:rsidRPr="00A54465" w:rsidRDefault="00A54465" w:rsidP="00A54465">
      <w:pPr>
        <w:pStyle w:val="ListParagraph"/>
        <w:numPr>
          <w:ilvl w:val="0"/>
          <w:numId w:val="34"/>
        </w:numPr>
        <w:ind w:left="567" w:right="21" w:hanging="283"/>
        <w:rPr>
          <w:sz w:val="20"/>
          <w:szCs w:val="20"/>
        </w:rPr>
      </w:pPr>
      <w:r w:rsidRPr="00A54465">
        <w:rPr>
          <w:sz w:val="20"/>
          <w:szCs w:val="20"/>
        </w:rPr>
        <w:t xml:space="preserve">Buku meliputi: </w:t>
      </w:r>
    </w:p>
    <w:p w14:paraId="7DBCF093" w14:textId="77777777" w:rsidR="00A54465" w:rsidRDefault="00A54465" w:rsidP="00A54465">
      <w:pPr>
        <w:pStyle w:val="ListParagraph"/>
        <w:numPr>
          <w:ilvl w:val="0"/>
          <w:numId w:val="37"/>
        </w:numPr>
        <w:ind w:left="851" w:right="21" w:hanging="284"/>
        <w:rPr>
          <w:sz w:val="20"/>
          <w:szCs w:val="20"/>
        </w:rPr>
      </w:pPr>
      <w:r w:rsidRPr="00A54465">
        <w:rPr>
          <w:sz w:val="20"/>
          <w:szCs w:val="20"/>
        </w:rPr>
        <w:t>Biaya untuk pembelian buku Teks Utama per tahun Rp.0,-</w:t>
      </w:r>
    </w:p>
    <w:p w14:paraId="54902273" w14:textId="77777777" w:rsidR="00A54465" w:rsidRDefault="00A54465" w:rsidP="00A54465">
      <w:pPr>
        <w:pStyle w:val="ListParagraph"/>
        <w:numPr>
          <w:ilvl w:val="0"/>
          <w:numId w:val="37"/>
        </w:numPr>
        <w:ind w:left="851" w:right="21" w:hanging="284"/>
        <w:rPr>
          <w:sz w:val="20"/>
          <w:szCs w:val="20"/>
        </w:rPr>
      </w:pPr>
      <w:r w:rsidRPr="00A54465">
        <w:rPr>
          <w:sz w:val="20"/>
          <w:szCs w:val="20"/>
        </w:rPr>
        <w:t>Biaya untuk pembelian buku Perpustakaan per tahun Rp.5.000.000,-</w:t>
      </w:r>
    </w:p>
    <w:p w14:paraId="4A6CC91E" w14:textId="77777777" w:rsidR="00A54465" w:rsidRDefault="00A54465" w:rsidP="00A54465">
      <w:pPr>
        <w:pStyle w:val="ListParagraph"/>
        <w:numPr>
          <w:ilvl w:val="0"/>
          <w:numId w:val="37"/>
        </w:numPr>
        <w:ind w:left="851" w:right="21" w:hanging="284"/>
        <w:rPr>
          <w:sz w:val="20"/>
          <w:szCs w:val="20"/>
        </w:rPr>
      </w:pPr>
      <w:r w:rsidRPr="00A54465">
        <w:rPr>
          <w:sz w:val="20"/>
          <w:szCs w:val="20"/>
        </w:rPr>
        <w:t>Biaya untuk pembelian buku Sumber per tahun Rp.0,-</w:t>
      </w:r>
    </w:p>
    <w:p w14:paraId="58F125C1" w14:textId="4A6C7364" w:rsidR="00A54465" w:rsidRPr="00A54465" w:rsidRDefault="00A54465" w:rsidP="00A54465">
      <w:pPr>
        <w:pStyle w:val="ListParagraph"/>
        <w:numPr>
          <w:ilvl w:val="0"/>
          <w:numId w:val="37"/>
        </w:numPr>
        <w:ind w:left="851" w:right="21" w:hanging="284"/>
        <w:rPr>
          <w:sz w:val="20"/>
          <w:szCs w:val="20"/>
        </w:rPr>
      </w:pPr>
      <w:r w:rsidRPr="00A54465">
        <w:rPr>
          <w:sz w:val="20"/>
          <w:szCs w:val="20"/>
        </w:rPr>
        <w:t>Biaya untuk pembelian buku Pelengkap per tahun Rp.0,-</w:t>
      </w:r>
    </w:p>
    <w:p w14:paraId="36423322" w14:textId="476D10F0" w:rsidR="00A54465" w:rsidRPr="00A54465" w:rsidRDefault="00A54465" w:rsidP="00A54465">
      <w:pPr>
        <w:pStyle w:val="ListParagraph"/>
        <w:numPr>
          <w:ilvl w:val="0"/>
          <w:numId w:val="39"/>
        </w:numPr>
        <w:ind w:left="567" w:right="21" w:hanging="283"/>
        <w:rPr>
          <w:sz w:val="20"/>
          <w:szCs w:val="20"/>
        </w:rPr>
      </w:pPr>
      <w:r w:rsidRPr="00A54465">
        <w:rPr>
          <w:sz w:val="20"/>
          <w:szCs w:val="20"/>
        </w:rPr>
        <w:t xml:space="preserve">Alat meliputi: </w:t>
      </w:r>
    </w:p>
    <w:p w14:paraId="25591043" w14:textId="77777777" w:rsidR="00A54465" w:rsidRDefault="00A54465" w:rsidP="00A54465">
      <w:pPr>
        <w:pStyle w:val="ListParagraph"/>
        <w:numPr>
          <w:ilvl w:val="0"/>
          <w:numId w:val="40"/>
        </w:numPr>
        <w:ind w:left="851" w:right="21" w:hanging="284"/>
        <w:rPr>
          <w:sz w:val="20"/>
          <w:szCs w:val="20"/>
        </w:rPr>
      </w:pPr>
      <w:r w:rsidRPr="00A54465">
        <w:rPr>
          <w:sz w:val="20"/>
          <w:szCs w:val="20"/>
        </w:rPr>
        <w:t>Biaya untuk pembelian Alat peraga per tahun Rp. 1.000.000,-</w:t>
      </w:r>
    </w:p>
    <w:p w14:paraId="0C0E9E07" w14:textId="77777777" w:rsidR="00A54465" w:rsidRDefault="00A54465" w:rsidP="00A54465">
      <w:pPr>
        <w:pStyle w:val="ListParagraph"/>
        <w:numPr>
          <w:ilvl w:val="0"/>
          <w:numId w:val="40"/>
        </w:numPr>
        <w:ind w:left="851" w:right="21" w:hanging="284"/>
        <w:rPr>
          <w:sz w:val="20"/>
          <w:szCs w:val="20"/>
        </w:rPr>
      </w:pPr>
      <w:r w:rsidRPr="00A54465">
        <w:rPr>
          <w:sz w:val="20"/>
          <w:szCs w:val="20"/>
        </w:rPr>
        <w:t>Biaya untuk pembelian Alat Praktik per tahun Rp. 1.000.000,-</w:t>
      </w:r>
    </w:p>
    <w:p w14:paraId="7FB5FBB0" w14:textId="77777777" w:rsidR="00A54465" w:rsidRDefault="00A54465" w:rsidP="00A54465">
      <w:pPr>
        <w:pStyle w:val="ListParagraph"/>
        <w:numPr>
          <w:ilvl w:val="0"/>
          <w:numId w:val="40"/>
        </w:numPr>
        <w:ind w:left="851" w:right="21" w:hanging="284"/>
        <w:rPr>
          <w:sz w:val="20"/>
          <w:szCs w:val="20"/>
        </w:rPr>
      </w:pPr>
      <w:r w:rsidRPr="00A54465">
        <w:rPr>
          <w:sz w:val="20"/>
          <w:szCs w:val="20"/>
        </w:rPr>
        <w:t>Biaya untuk pembelian LCD per tahun Rp.0,-</w:t>
      </w:r>
    </w:p>
    <w:p w14:paraId="7B273B7D" w14:textId="77777777" w:rsidR="00A54465" w:rsidRDefault="00A54465" w:rsidP="00A54465">
      <w:pPr>
        <w:pStyle w:val="ListParagraph"/>
        <w:numPr>
          <w:ilvl w:val="0"/>
          <w:numId w:val="40"/>
        </w:numPr>
        <w:ind w:left="851" w:right="21" w:hanging="284"/>
        <w:rPr>
          <w:sz w:val="20"/>
          <w:szCs w:val="20"/>
        </w:rPr>
      </w:pPr>
      <w:r w:rsidRPr="00A54465">
        <w:rPr>
          <w:sz w:val="20"/>
          <w:szCs w:val="20"/>
        </w:rPr>
        <w:t>Biaya untuk pembelian Komputer per tahun Rp. 6.000,000,-</w:t>
      </w:r>
    </w:p>
    <w:p w14:paraId="1A7CB0AB" w14:textId="2B223554" w:rsidR="00A54465" w:rsidRPr="00A54465" w:rsidRDefault="00A54465" w:rsidP="00A54465">
      <w:pPr>
        <w:pStyle w:val="ListParagraph"/>
        <w:numPr>
          <w:ilvl w:val="0"/>
          <w:numId w:val="40"/>
        </w:numPr>
        <w:ind w:left="851" w:right="21" w:hanging="284"/>
        <w:rPr>
          <w:sz w:val="20"/>
          <w:szCs w:val="20"/>
        </w:rPr>
      </w:pPr>
      <w:r w:rsidRPr="00A54465">
        <w:rPr>
          <w:sz w:val="20"/>
          <w:szCs w:val="20"/>
        </w:rPr>
        <w:t>Biaya untuk pembelian Perabot per tahun Rp. 6.500.000,-</w:t>
      </w:r>
    </w:p>
    <w:p w14:paraId="3C925E46" w14:textId="6DA2299D" w:rsidR="00A54465" w:rsidRPr="001A4DEE" w:rsidRDefault="00A54465" w:rsidP="001A4DEE">
      <w:pPr>
        <w:pStyle w:val="ListParagraph"/>
        <w:numPr>
          <w:ilvl w:val="0"/>
          <w:numId w:val="42"/>
        </w:numPr>
        <w:ind w:left="567" w:right="21" w:hanging="283"/>
        <w:rPr>
          <w:sz w:val="20"/>
          <w:szCs w:val="20"/>
        </w:rPr>
      </w:pPr>
      <w:r w:rsidRPr="001A4DEE">
        <w:rPr>
          <w:sz w:val="20"/>
          <w:szCs w:val="20"/>
        </w:rPr>
        <w:t>Tenaga</w:t>
      </w:r>
      <w:r w:rsidRPr="001A4DEE">
        <w:rPr>
          <w:sz w:val="20"/>
          <w:szCs w:val="20"/>
        </w:rPr>
        <w:tab/>
      </w:r>
    </w:p>
    <w:p w14:paraId="7A18486D" w14:textId="77777777" w:rsidR="001A4DEE" w:rsidRDefault="00A54465" w:rsidP="00A54465">
      <w:pPr>
        <w:pStyle w:val="ListParagraph"/>
        <w:numPr>
          <w:ilvl w:val="0"/>
          <w:numId w:val="43"/>
        </w:numPr>
        <w:ind w:left="851" w:right="21" w:hanging="284"/>
        <w:rPr>
          <w:sz w:val="20"/>
          <w:szCs w:val="20"/>
        </w:rPr>
      </w:pPr>
      <w:r w:rsidRPr="001A4DEE">
        <w:rPr>
          <w:sz w:val="20"/>
          <w:szCs w:val="20"/>
        </w:rPr>
        <w:t>Biaya untuk pengadaan tenaga pendidik per orang Rp.0,-</w:t>
      </w:r>
    </w:p>
    <w:p w14:paraId="26A5D615" w14:textId="109F7D81" w:rsidR="00A54465" w:rsidRPr="001A4DEE" w:rsidRDefault="00A54465" w:rsidP="00A54465">
      <w:pPr>
        <w:pStyle w:val="ListParagraph"/>
        <w:numPr>
          <w:ilvl w:val="0"/>
          <w:numId w:val="43"/>
        </w:numPr>
        <w:ind w:left="851" w:right="21" w:hanging="284"/>
        <w:rPr>
          <w:sz w:val="20"/>
          <w:szCs w:val="20"/>
        </w:rPr>
      </w:pPr>
      <w:r w:rsidRPr="001A4DEE">
        <w:rPr>
          <w:sz w:val="20"/>
          <w:szCs w:val="20"/>
        </w:rPr>
        <w:lastRenderedPageBreak/>
        <w:t>Biaya untuk pengadaan tenaga kependidikan per orang. Rp.0,-</w:t>
      </w:r>
    </w:p>
    <w:p w14:paraId="43129DC6" w14:textId="77777777" w:rsidR="00A54465" w:rsidRPr="00A54465" w:rsidRDefault="00A54465" w:rsidP="00A54465">
      <w:pPr>
        <w:ind w:right="21"/>
        <w:jc w:val="both"/>
        <w:rPr>
          <w:sz w:val="20"/>
          <w:szCs w:val="20"/>
        </w:rPr>
      </w:pPr>
    </w:p>
    <w:p w14:paraId="3C3B8CF9" w14:textId="77777777" w:rsidR="00A54465" w:rsidRPr="00A54465" w:rsidRDefault="00A54465" w:rsidP="00A54465">
      <w:pPr>
        <w:ind w:right="21"/>
        <w:jc w:val="both"/>
        <w:rPr>
          <w:sz w:val="20"/>
          <w:szCs w:val="20"/>
        </w:rPr>
      </w:pPr>
      <w:r w:rsidRPr="00A54465">
        <w:rPr>
          <w:sz w:val="20"/>
          <w:szCs w:val="20"/>
        </w:rPr>
        <w:t>Dari segi pembiayaan operasional MIS Al-Quba memiliki taksiran pembiayaan yang dialokasikan sebagai berikut:</w:t>
      </w:r>
    </w:p>
    <w:p w14:paraId="539BF057" w14:textId="54C3C388" w:rsidR="00A54465" w:rsidRPr="001A4DEE" w:rsidRDefault="00A54465" w:rsidP="001A4DEE">
      <w:pPr>
        <w:pStyle w:val="ListParagraph"/>
        <w:numPr>
          <w:ilvl w:val="0"/>
          <w:numId w:val="44"/>
        </w:numPr>
        <w:ind w:left="284" w:right="21" w:hanging="284"/>
        <w:rPr>
          <w:sz w:val="20"/>
          <w:szCs w:val="20"/>
        </w:rPr>
      </w:pPr>
      <w:r w:rsidRPr="001A4DEE">
        <w:rPr>
          <w:sz w:val="20"/>
          <w:szCs w:val="20"/>
        </w:rPr>
        <w:t>Biaya Satuan Pendidikan (pegawai):</w:t>
      </w:r>
    </w:p>
    <w:p w14:paraId="13453C44" w14:textId="77777777" w:rsidR="00DC1555" w:rsidRDefault="00A54465" w:rsidP="00A54465">
      <w:pPr>
        <w:pStyle w:val="ListParagraph"/>
        <w:numPr>
          <w:ilvl w:val="0"/>
          <w:numId w:val="45"/>
        </w:numPr>
        <w:ind w:left="567" w:right="21" w:hanging="283"/>
        <w:rPr>
          <w:sz w:val="20"/>
          <w:szCs w:val="20"/>
        </w:rPr>
      </w:pPr>
      <w:r w:rsidRPr="00DC1555">
        <w:rPr>
          <w:sz w:val="20"/>
          <w:szCs w:val="20"/>
        </w:rPr>
        <w:t>Gaji pokok dari Pemda per orang per bulan Rp.800.000,-</w:t>
      </w:r>
    </w:p>
    <w:p w14:paraId="6E9FD87A" w14:textId="77777777" w:rsidR="00DC1555" w:rsidRDefault="00A54465" w:rsidP="00A54465">
      <w:pPr>
        <w:pStyle w:val="ListParagraph"/>
        <w:numPr>
          <w:ilvl w:val="0"/>
          <w:numId w:val="45"/>
        </w:numPr>
        <w:ind w:left="567" w:right="21" w:hanging="283"/>
        <w:rPr>
          <w:sz w:val="20"/>
          <w:szCs w:val="20"/>
        </w:rPr>
      </w:pPr>
      <w:r w:rsidRPr="00DC1555">
        <w:rPr>
          <w:sz w:val="20"/>
          <w:szCs w:val="20"/>
        </w:rPr>
        <w:t>Tunjangan yang melekat pada gaji  dari sekolah Rp. 0,-</w:t>
      </w:r>
    </w:p>
    <w:p w14:paraId="01865855" w14:textId="77777777" w:rsidR="00DC1555" w:rsidRDefault="00A54465" w:rsidP="00A54465">
      <w:pPr>
        <w:pStyle w:val="ListParagraph"/>
        <w:numPr>
          <w:ilvl w:val="0"/>
          <w:numId w:val="45"/>
        </w:numPr>
        <w:ind w:left="567" w:right="21" w:hanging="283"/>
        <w:rPr>
          <w:sz w:val="20"/>
          <w:szCs w:val="20"/>
        </w:rPr>
      </w:pPr>
      <w:r w:rsidRPr="00DC1555">
        <w:rPr>
          <w:sz w:val="20"/>
          <w:szCs w:val="20"/>
        </w:rPr>
        <w:t>Tunjangan struktural bagi pejabat struktural pada satuan pendidikan Rp.0,-</w:t>
      </w:r>
    </w:p>
    <w:p w14:paraId="3F6CA3E9" w14:textId="77777777" w:rsidR="00DC1555" w:rsidRDefault="00A54465" w:rsidP="00A54465">
      <w:pPr>
        <w:pStyle w:val="ListParagraph"/>
        <w:numPr>
          <w:ilvl w:val="0"/>
          <w:numId w:val="45"/>
        </w:numPr>
        <w:ind w:left="567" w:right="21" w:hanging="283"/>
        <w:rPr>
          <w:sz w:val="20"/>
          <w:szCs w:val="20"/>
        </w:rPr>
      </w:pPr>
      <w:r w:rsidRPr="00DC1555">
        <w:rPr>
          <w:sz w:val="20"/>
          <w:szCs w:val="20"/>
        </w:rPr>
        <w:t>Tunjangan fungsional bagi pejabat fungsional di luar guru Rp.0,-</w:t>
      </w:r>
    </w:p>
    <w:p w14:paraId="03260CBA" w14:textId="77777777" w:rsidR="00DC1555" w:rsidRDefault="00A54465" w:rsidP="00A54465">
      <w:pPr>
        <w:pStyle w:val="ListParagraph"/>
        <w:numPr>
          <w:ilvl w:val="0"/>
          <w:numId w:val="45"/>
        </w:numPr>
        <w:ind w:left="567" w:right="21" w:hanging="283"/>
        <w:rPr>
          <w:sz w:val="20"/>
          <w:szCs w:val="20"/>
        </w:rPr>
      </w:pPr>
      <w:r w:rsidRPr="00DC1555">
        <w:rPr>
          <w:sz w:val="20"/>
          <w:szCs w:val="20"/>
        </w:rPr>
        <w:t>Tunjangan fungsional atau subsidi tunjangan fungsional bagi guru Rp.0,-</w:t>
      </w:r>
    </w:p>
    <w:p w14:paraId="026743F5" w14:textId="77777777" w:rsidR="00DC1555" w:rsidRDefault="00A54465" w:rsidP="00A54465">
      <w:pPr>
        <w:pStyle w:val="ListParagraph"/>
        <w:numPr>
          <w:ilvl w:val="0"/>
          <w:numId w:val="45"/>
        </w:numPr>
        <w:ind w:left="567" w:right="21" w:hanging="283"/>
        <w:rPr>
          <w:sz w:val="20"/>
          <w:szCs w:val="20"/>
        </w:rPr>
      </w:pPr>
      <w:r w:rsidRPr="00DC1555">
        <w:rPr>
          <w:sz w:val="20"/>
          <w:szCs w:val="20"/>
        </w:rPr>
        <w:t>Tunjangan profesi bagi guru Rp.0,-</w:t>
      </w:r>
    </w:p>
    <w:p w14:paraId="2246BC49" w14:textId="77777777" w:rsidR="00DC1555" w:rsidRDefault="00A54465" w:rsidP="00A54465">
      <w:pPr>
        <w:pStyle w:val="ListParagraph"/>
        <w:numPr>
          <w:ilvl w:val="0"/>
          <w:numId w:val="45"/>
        </w:numPr>
        <w:ind w:left="567" w:right="21" w:hanging="283"/>
        <w:rPr>
          <w:sz w:val="20"/>
          <w:szCs w:val="20"/>
        </w:rPr>
      </w:pPr>
      <w:r w:rsidRPr="00DC1555">
        <w:rPr>
          <w:sz w:val="20"/>
          <w:szCs w:val="20"/>
        </w:rPr>
        <w:t>Maslahat tambahan bagi guru Rp. 350.000,-</w:t>
      </w:r>
    </w:p>
    <w:p w14:paraId="2A93D776" w14:textId="0EB1EE33" w:rsidR="00A54465" w:rsidRPr="00DC1555" w:rsidRDefault="00A54465" w:rsidP="00A54465">
      <w:pPr>
        <w:pStyle w:val="ListParagraph"/>
        <w:numPr>
          <w:ilvl w:val="0"/>
          <w:numId w:val="45"/>
        </w:numPr>
        <w:ind w:left="567" w:right="21" w:hanging="283"/>
        <w:rPr>
          <w:sz w:val="20"/>
          <w:szCs w:val="20"/>
        </w:rPr>
      </w:pPr>
      <w:r w:rsidRPr="00DC1555">
        <w:rPr>
          <w:sz w:val="20"/>
          <w:szCs w:val="20"/>
        </w:rPr>
        <w:t>Tunjangan khusus bagi guru Rp.0,-</w:t>
      </w:r>
    </w:p>
    <w:p w14:paraId="04BD807E" w14:textId="39122253" w:rsidR="00A54465" w:rsidRPr="00DC1555" w:rsidRDefault="00A54465" w:rsidP="00DC1555">
      <w:pPr>
        <w:pStyle w:val="ListParagraph"/>
        <w:numPr>
          <w:ilvl w:val="0"/>
          <w:numId w:val="44"/>
        </w:numPr>
        <w:ind w:left="284" w:right="21" w:hanging="284"/>
        <w:rPr>
          <w:sz w:val="20"/>
          <w:szCs w:val="20"/>
        </w:rPr>
      </w:pPr>
      <w:r w:rsidRPr="00DC1555">
        <w:rPr>
          <w:sz w:val="20"/>
          <w:szCs w:val="20"/>
        </w:rPr>
        <w:t>Daya dan Jasa</w:t>
      </w:r>
    </w:p>
    <w:p w14:paraId="33E86D9C" w14:textId="77777777" w:rsidR="00DC1555" w:rsidRDefault="00A54465" w:rsidP="00A54465">
      <w:pPr>
        <w:pStyle w:val="ListParagraph"/>
        <w:numPr>
          <w:ilvl w:val="0"/>
          <w:numId w:val="46"/>
        </w:numPr>
        <w:ind w:left="567" w:right="21" w:hanging="283"/>
        <w:rPr>
          <w:sz w:val="20"/>
          <w:szCs w:val="20"/>
        </w:rPr>
      </w:pPr>
      <w:r w:rsidRPr="00DC1555">
        <w:rPr>
          <w:sz w:val="20"/>
          <w:szCs w:val="20"/>
        </w:rPr>
        <w:t>Listrik Rp. 390.000,-</w:t>
      </w:r>
    </w:p>
    <w:p w14:paraId="544F4FAA" w14:textId="77777777" w:rsidR="00DC1555" w:rsidRDefault="00A54465" w:rsidP="00A54465">
      <w:pPr>
        <w:pStyle w:val="ListParagraph"/>
        <w:numPr>
          <w:ilvl w:val="0"/>
          <w:numId w:val="46"/>
        </w:numPr>
        <w:ind w:left="567" w:right="21" w:hanging="283"/>
        <w:rPr>
          <w:sz w:val="20"/>
          <w:szCs w:val="20"/>
        </w:rPr>
      </w:pPr>
      <w:r w:rsidRPr="00DC1555">
        <w:rPr>
          <w:sz w:val="20"/>
          <w:szCs w:val="20"/>
        </w:rPr>
        <w:t>Telpon Rp. 0,-</w:t>
      </w:r>
    </w:p>
    <w:p w14:paraId="20DCBEA2" w14:textId="77777777" w:rsidR="00DC1555" w:rsidRDefault="00A54465" w:rsidP="00A54465">
      <w:pPr>
        <w:pStyle w:val="ListParagraph"/>
        <w:numPr>
          <w:ilvl w:val="0"/>
          <w:numId w:val="46"/>
        </w:numPr>
        <w:ind w:left="567" w:right="21" w:hanging="283"/>
        <w:rPr>
          <w:sz w:val="20"/>
          <w:szCs w:val="20"/>
        </w:rPr>
      </w:pPr>
      <w:r w:rsidRPr="00DC1555">
        <w:rPr>
          <w:sz w:val="20"/>
          <w:szCs w:val="20"/>
        </w:rPr>
        <w:t>Internet Rp. 380.000,-</w:t>
      </w:r>
    </w:p>
    <w:p w14:paraId="69DC40E8" w14:textId="4F8A09FE" w:rsidR="00A54465" w:rsidRPr="00DC1555" w:rsidRDefault="00A54465" w:rsidP="00A54465">
      <w:pPr>
        <w:pStyle w:val="ListParagraph"/>
        <w:numPr>
          <w:ilvl w:val="0"/>
          <w:numId w:val="46"/>
        </w:numPr>
        <w:ind w:left="567" w:right="21" w:hanging="283"/>
        <w:rPr>
          <w:sz w:val="20"/>
          <w:szCs w:val="20"/>
        </w:rPr>
      </w:pPr>
      <w:r w:rsidRPr="00DC1555">
        <w:rPr>
          <w:sz w:val="20"/>
          <w:szCs w:val="20"/>
        </w:rPr>
        <w:t>Air bersih, gas dan lainnya Rp.5000,-</w:t>
      </w:r>
    </w:p>
    <w:p w14:paraId="41B3036F" w14:textId="60FBA9B3" w:rsidR="00A54465" w:rsidRPr="00DC1555" w:rsidRDefault="00A54465" w:rsidP="00DC1555">
      <w:pPr>
        <w:pStyle w:val="ListParagraph"/>
        <w:numPr>
          <w:ilvl w:val="0"/>
          <w:numId w:val="44"/>
        </w:numPr>
        <w:ind w:left="284" w:right="21" w:hanging="284"/>
        <w:rPr>
          <w:sz w:val="20"/>
          <w:szCs w:val="20"/>
        </w:rPr>
      </w:pPr>
      <w:r w:rsidRPr="00DC1555">
        <w:rPr>
          <w:sz w:val="20"/>
          <w:szCs w:val="20"/>
        </w:rPr>
        <w:t>Pengelolaan</w:t>
      </w:r>
    </w:p>
    <w:p w14:paraId="18AD8592" w14:textId="77777777" w:rsidR="00DC1555" w:rsidRDefault="00A54465" w:rsidP="00A54465">
      <w:pPr>
        <w:pStyle w:val="ListParagraph"/>
        <w:numPr>
          <w:ilvl w:val="0"/>
          <w:numId w:val="47"/>
        </w:numPr>
        <w:ind w:left="567" w:right="21" w:hanging="283"/>
        <w:rPr>
          <w:sz w:val="20"/>
          <w:szCs w:val="20"/>
        </w:rPr>
      </w:pPr>
      <w:r w:rsidRPr="00DC1555">
        <w:rPr>
          <w:sz w:val="20"/>
          <w:szCs w:val="20"/>
        </w:rPr>
        <w:t>Perjalanan dinas Rp.0,-</w:t>
      </w:r>
    </w:p>
    <w:p w14:paraId="41439519" w14:textId="77777777" w:rsidR="00DC1555" w:rsidRDefault="00A54465" w:rsidP="00A54465">
      <w:pPr>
        <w:pStyle w:val="ListParagraph"/>
        <w:numPr>
          <w:ilvl w:val="0"/>
          <w:numId w:val="47"/>
        </w:numPr>
        <w:ind w:left="567" w:right="21" w:hanging="283"/>
        <w:rPr>
          <w:sz w:val="20"/>
          <w:szCs w:val="20"/>
        </w:rPr>
      </w:pPr>
      <w:r w:rsidRPr="00DC1555">
        <w:rPr>
          <w:sz w:val="20"/>
          <w:szCs w:val="20"/>
        </w:rPr>
        <w:t>Rapat-rapat Rp.100.000,-</w:t>
      </w:r>
    </w:p>
    <w:p w14:paraId="4E34CF2F" w14:textId="58BBC90E" w:rsidR="00A54465" w:rsidRPr="00DC1555" w:rsidRDefault="00A54465" w:rsidP="00A54465">
      <w:pPr>
        <w:pStyle w:val="ListParagraph"/>
        <w:numPr>
          <w:ilvl w:val="0"/>
          <w:numId w:val="47"/>
        </w:numPr>
        <w:ind w:left="567" w:right="21" w:hanging="283"/>
        <w:rPr>
          <w:sz w:val="20"/>
          <w:szCs w:val="20"/>
        </w:rPr>
      </w:pPr>
      <w:r w:rsidRPr="00DC1555">
        <w:rPr>
          <w:sz w:val="20"/>
          <w:szCs w:val="20"/>
        </w:rPr>
        <w:t>Evaluasi dan lainnya Rp. 5.000.000,-</w:t>
      </w:r>
    </w:p>
    <w:p w14:paraId="5AFD14C4" w14:textId="4AC92F97" w:rsidR="00A54465" w:rsidRPr="00DC1555" w:rsidRDefault="00A54465" w:rsidP="00DC1555">
      <w:pPr>
        <w:pStyle w:val="ListParagraph"/>
        <w:numPr>
          <w:ilvl w:val="0"/>
          <w:numId w:val="44"/>
        </w:numPr>
        <w:ind w:left="284" w:right="21" w:hanging="284"/>
        <w:rPr>
          <w:sz w:val="20"/>
          <w:szCs w:val="20"/>
        </w:rPr>
      </w:pPr>
      <w:r w:rsidRPr="00DC1555">
        <w:rPr>
          <w:sz w:val="20"/>
          <w:szCs w:val="20"/>
        </w:rPr>
        <w:t>Pemeliharaan dan perbaikan</w:t>
      </w:r>
    </w:p>
    <w:p w14:paraId="150D07FE" w14:textId="77777777" w:rsidR="00DC1555" w:rsidRDefault="00A54465" w:rsidP="00A54465">
      <w:pPr>
        <w:pStyle w:val="ListParagraph"/>
        <w:numPr>
          <w:ilvl w:val="0"/>
          <w:numId w:val="48"/>
        </w:numPr>
        <w:ind w:left="567" w:right="21" w:hanging="283"/>
        <w:rPr>
          <w:sz w:val="20"/>
          <w:szCs w:val="20"/>
        </w:rPr>
      </w:pPr>
      <w:r w:rsidRPr="00DC1555">
        <w:rPr>
          <w:sz w:val="20"/>
          <w:szCs w:val="20"/>
        </w:rPr>
        <w:t>Pemeliharaan gedung (Ruang kelas, laboratorium dan lain-lain) Rp. 5.000.000,-</w:t>
      </w:r>
    </w:p>
    <w:p w14:paraId="409E57E4" w14:textId="77777777" w:rsidR="00DC1555" w:rsidRDefault="00A54465" w:rsidP="00A54465">
      <w:pPr>
        <w:pStyle w:val="ListParagraph"/>
        <w:numPr>
          <w:ilvl w:val="0"/>
          <w:numId w:val="48"/>
        </w:numPr>
        <w:ind w:left="567" w:right="21" w:hanging="283"/>
        <w:rPr>
          <w:sz w:val="20"/>
          <w:szCs w:val="20"/>
        </w:rPr>
      </w:pPr>
      <w:r w:rsidRPr="00DC1555">
        <w:rPr>
          <w:sz w:val="20"/>
          <w:szCs w:val="20"/>
        </w:rPr>
        <w:t>Pemeliharaan peralatan dan perabotan sekolah Rp.0,-</w:t>
      </w:r>
    </w:p>
    <w:p w14:paraId="7EC60262" w14:textId="77777777" w:rsidR="00DC1555" w:rsidRDefault="00A54465" w:rsidP="00A54465">
      <w:pPr>
        <w:pStyle w:val="ListParagraph"/>
        <w:numPr>
          <w:ilvl w:val="0"/>
          <w:numId w:val="48"/>
        </w:numPr>
        <w:ind w:left="567" w:right="21" w:hanging="283"/>
        <w:rPr>
          <w:sz w:val="20"/>
          <w:szCs w:val="20"/>
        </w:rPr>
      </w:pPr>
      <w:r w:rsidRPr="00DC1555">
        <w:rPr>
          <w:sz w:val="20"/>
          <w:szCs w:val="20"/>
        </w:rPr>
        <w:t>Perbaikan gedung (Ruang kelas, laboratorium dan lain-lain) Rp. 5.000.000,-</w:t>
      </w:r>
    </w:p>
    <w:p w14:paraId="0970A53E" w14:textId="0D5675B9" w:rsidR="00A54465" w:rsidRPr="00DC1555" w:rsidRDefault="00A54465" w:rsidP="00A54465">
      <w:pPr>
        <w:pStyle w:val="ListParagraph"/>
        <w:numPr>
          <w:ilvl w:val="0"/>
          <w:numId w:val="48"/>
        </w:numPr>
        <w:ind w:left="567" w:right="21" w:hanging="283"/>
        <w:rPr>
          <w:sz w:val="20"/>
          <w:szCs w:val="20"/>
        </w:rPr>
      </w:pPr>
      <w:r w:rsidRPr="00DC1555">
        <w:rPr>
          <w:sz w:val="20"/>
          <w:szCs w:val="20"/>
        </w:rPr>
        <w:t>Perbaikan peralatan dan perabotan sekolah Rp.0,-</w:t>
      </w:r>
    </w:p>
    <w:p w14:paraId="417FF6A4" w14:textId="5B96BED7" w:rsidR="00A54465" w:rsidRPr="00DC1555" w:rsidRDefault="00A54465" w:rsidP="00DC1555">
      <w:pPr>
        <w:pStyle w:val="ListParagraph"/>
        <w:numPr>
          <w:ilvl w:val="0"/>
          <w:numId w:val="44"/>
        </w:numPr>
        <w:ind w:left="284" w:right="21" w:hanging="284"/>
        <w:rPr>
          <w:sz w:val="20"/>
          <w:szCs w:val="20"/>
        </w:rPr>
      </w:pPr>
      <w:r w:rsidRPr="00DC1555">
        <w:rPr>
          <w:sz w:val="20"/>
          <w:szCs w:val="20"/>
        </w:rPr>
        <w:t xml:space="preserve">Penyelenggaraan KBM </w:t>
      </w:r>
    </w:p>
    <w:p w14:paraId="0F7DAAFF" w14:textId="77777777" w:rsidR="00DC1555" w:rsidRDefault="00A54465" w:rsidP="00A54465">
      <w:pPr>
        <w:pStyle w:val="ListParagraph"/>
        <w:numPr>
          <w:ilvl w:val="0"/>
          <w:numId w:val="49"/>
        </w:numPr>
        <w:ind w:left="567" w:right="21" w:hanging="283"/>
        <w:rPr>
          <w:sz w:val="20"/>
          <w:szCs w:val="20"/>
        </w:rPr>
      </w:pPr>
      <w:r w:rsidRPr="00DC1555">
        <w:rPr>
          <w:sz w:val="20"/>
          <w:szCs w:val="20"/>
        </w:rPr>
        <w:t>Biaya sekolah untuk penyediaan buku bahan ajar per siswa per tahun Rp. 5.000.000,-</w:t>
      </w:r>
    </w:p>
    <w:p w14:paraId="3B2D09C6" w14:textId="77777777" w:rsidR="00DC1555" w:rsidRDefault="00A54465" w:rsidP="00A54465">
      <w:pPr>
        <w:pStyle w:val="ListParagraph"/>
        <w:numPr>
          <w:ilvl w:val="0"/>
          <w:numId w:val="49"/>
        </w:numPr>
        <w:ind w:left="567" w:right="21" w:hanging="283"/>
        <w:rPr>
          <w:sz w:val="20"/>
          <w:szCs w:val="20"/>
        </w:rPr>
      </w:pPr>
      <w:r w:rsidRPr="00DC1555">
        <w:rPr>
          <w:sz w:val="20"/>
          <w:szCs w:val="20"/>
        </w:rPr>
        <w:t>Biaya sekolah untuk penyediaan bahan praktikum IPA per siswa pertahun Rp.0,-</w:t>
      </w:r>
    </w:p>
    <w:p w14:paraId="08A34957" w14:textId="77777777" w:rsidR="00DC1555" w:rsidRDefault="00A54465" w:rsidP="00A54465">
      <w:pPr>
        <w:pStyle w:val="ListParagraph"/>
        <w:numPr>
          <w:ilvl w:val="0"/>
          <w:numId w:val="49"/>
        </w:numPr>
        <w:ind w:left="567" w:right="21" w:hanging="283"/>
        <w:rPr>
          <w:sz w:val="20"/>
          <w:szCs w:val="20"/>
        </w:rPr>
      </w:pPr>
      <w:r w:rsidRPr="00DC1555">
        <w:rPr>
          <w:sz w:val="20"/>
          <w:szCs w:val="20"/>
        </w:rPr>
        <w:t>Biaya sekolah untuk penyediaan bahan praktik IPS persiswa pertahun Rp.0,-</w:t>
      </w:r>
    </w:p>
    <w:p w14:paraId="6D3CC0E8" w14:textId="77777777" w:rsidR="00DC1555" w:rsidRDefault="00A54465" w:rsidP="00A54465">
      <w:pPr>
        <w:pStyle w:val="ListParagraph"/>
        <w:numPr>
          <w:ilvl w:val="0"/>
          <w:numId w:val="49"/>
        </w:numPr>
        <w:ind w:left="567" w:right="21" w:hanging="283"/>
        <w:rPr>
          <w:sz w:val="20"/>
          <w:szCs w:val="20"/>
        </w:rPr>
      </w:pPr>
      <w:r w:rsidRPr="00DC1555">
        <w:rPr>
          <w:sz w:val="20"/>
          <w:szCs w:val="20"/>
        </w:rPr>
        <w:t>Biaya sekolah untuk penyediaan bahan praktik keterampilan persiswa per tahun Rp.0,-</w:t>
      </w:r>
    </w:p>
    <w:p w14:paraId="147445E2" w14:textId="77777777" w:rsidR="00DC1555" w:rsidRDefault="00A54465" w:rsidP="00A54465">
      <w:pPr>
        <w:pStyle w:val="ListParagraph"/>
        <w:numPr>
          <w:ilvl w:val="0"/>
          <w:numId w:val="49"/>
        </w:numPr>
        <w:ind w:left="567" w:right="21" w:hanging="283"/>
        <w:rPr>
          <w:sz w:val="20"/>
          <w:szCs w:val="20"/>
        </w:rPr>
      </w:pPr>
      <w:r w:rsidRPr="00DC1555">
        <w:rPr>
          <w:sz w:val="20"/>
          <w:szCs w:val="20"/>
        </w:rPr>
        <w:t>Biaya sekolah untuk pengembangan kurikulum muatan lokal dan pengembangan diri (satu kali per tahun) Rp.2.000.000,-</w:t>
      </w:r>
    </w:p>
    <w:p w14:paraId="38C5EF00" w14:textId="4BA9BBE7" w:rsidR="00A54465" w:rsidRPr="00DC1555" w:rsidRDefault="00A54465" w:rsidP="00A54465">
      <w:pPr>
        <w:pStyle w:val="ListParagraph"/>
        <w:numPr>
          <w:ilvl w:val="0"/>
          <w:numId w:val="49"/>
        </w:numPr>
        <w:ind w:left="567" w:right="21" w:hanging="283"/>
        <w:rPr>
          <w:sz w:val="20"/>
          <w:szCs w:val="20"/>
        </w:rPr>
      </w:pPr>
      <w:r w:rsidRPr="00DC1555">
        <w:rPr>
          <w:sz w:val="20"/>
          <w:szCs w:val="20"/>
        </w:rPr>
        <w:t>Biaya sekolah untuk pelaksanaan remedial persiswa pertahun Rp.0,-</w:t>
      </w:r>
    </w:p>
    <w:p w14:paraId="1C6EAE91" w14:textId="28687E66" w:rsidR="00A54465" w:rsidRPr="00DC1555" w:rsidRDefault="00A54465" w:rsidP="00DC1555">
      <w:pPr>
        <w:pStyle w:val="ListParagraph"/>
        <w:numPr>
          <w:ilvl w:val="0"/>
          <w:numId w:val="44"/>
        </w:numPr>
        <w:ind w:left="284" w:right="21" w:hanging="284"/>
        <w:rPr>
          <w:sz w:val="20"/>
          <w:szCs w:val="20"/>
        </w:rPr>
      </w:pPr>
      <w:r w:rsidRPr="00DC1555">
        <w:rPr>
          <w:sz w:val="20"/>
          <w:szCs w:val="20"/>
        </w:rPr>
        <w:t>Pembinaan siswa</w:t>
      </w:r>
      <w:r w:rsidRPr="00DC1555">
        <w:rPr>
          <w:sz w:val="20"/>
          <w:szCs w:val="20"/>
        </w:rPr>
        <w:tab/>
      </w:r>
    </w:p>
    <w:p w14:paraId="77F242F6" w14:textId="77777777" w:rsidR="00DC1555" w:rsidRDefault="00A54465" w:rsidP="00A54465">
      <w:pPr>
        <w:pStyle w:val="ListParagraph"/>
        <w:numPr>
          <w:ilvl w:val="0"/>
          <w:numId w:val="50"/>
        </w:numPr>
        <w:ind w:left="567" w:right="21" w:hanging="283"/>
        <w:rPr>
          <w:sz w:val="20"/>
          <w:szCs w:val="20"/>
        </w:rPr>
      </w:pPr>
      <w:r w:rsidRPr="00DC1555">
        <w:rPr>
          <w:sz w:val="20"/>
          <w:szCs w:val="20"/>
        </w:rPr>
        <w:t>Pramuka Rp.500.000,-</w:t>
      </w:r>
    </w:p>
    <w:p w14:paraId="050B90A8" w14:textId="77777777" w:rsidR="00DC1555" w:rsidRDefault="00A54465" w:rsidP="00A54465">
      <w:pPr>
        <w:pStyle w:val="ListParagraph"/>
        <w:numPr>
          <w:ilvl w:val="0"/>
          <w:numId w:val="50"/>
        </w:numPr>
        <w:ind w:left="567" w:right="21" w:hanging="283"/>
        <w:rPr>
          <w:sz w:val="20"/>
          <w:szCs w:val="20"/>
        </w:rPr>
      </w:pPr>
      <w:r w:rsidRPr="00DC1555">
        <w:rPr>
          <w:sz w:val="20"/>
          <w:szCs w:val="20"/>
        </w:rPr>
        <w:t>Kesenian Rp.500.000,-</w:t>
      </w:r>
    </w:p>
    <w:p w14:paraId="3823AF8E" w14:textId="77777777" w:rsidR="00DC1555" w:rsidRDefault="00A54465" w:rsidP="00A54465">
      <w:pPr>
        <w:pStyle w:val="ListParagraph"/>
        <w:numPr>
          <w:ilvl w:val="0"/>
          <w:numId w:val="50"/>
        </w:numPr>
        <w:ind w:left="567" w:right="21" w:hanging="283"/>
        <w:rPr>
          <w:sz w:val="20"/>
          <w:szCs w:val="20"/>
        </w:rPr>
      </w:pPr>
      <w:r w:rsidRPr="00DC1555">
        <w:rPr>
          <w:sz w:val="20"/>
          <w:szCs w:val="20"/>
        </w:rPr>
        <w:t>Olahraga Rp.500,000,-</w:t>
      </w:r>
    </w:p>
    <w:p w14:paraId="7FB05DF1" w14:textId="77777777" w:rsidR="00DC1555" w:rsidRDefault="00A54465" w:rsidP="00A54465">
      <w:pPr>
        <w:pStyle w:val="ListParagraph"/>
        <w:numPr>
          <w:ilvl w:val="0"/>
          <w:numId w:val="50"/>
        </w:numPr>
        <w:ind w:left="567" w:right="21" w:hanging="283"/>
        <w:rPr>
          <w:sz w:val="20"/>
          <w:szCs w:val="20"/>
        </w:rPr>
      </w:pPr>
      <w:r w:rsidRPr="00DC1555">
        <w:rPr>
          <w:sz w:val="20"/>
          <w:szCs w:val="20"/>
        </w:rPr>
        <w:t>Bahasa asing Rp.0,-</w:t>
      </w:r>
    </w:p>
    <w:p w14:paraId="0102E6E0" w14:textId="77777777" w:rsidR="00DC1555" w:rsidRDefault="00A54465" w:rsidP="00A54465">
      <w:pPr>
        <w:pStyle w:val="ListParagraph"/>
        <w:numPr>
          <w:ilvl w:val="0"/>
          <w:numId w:val="50"/>
        </w:numPr>
        <w:ind w:left="567" w:right="21" w:hanging="283"/>
        <w:rPr>
          <w:sz w:val="20"/>
          <w:szCs w:val="20"/>
        </w:rPr>
      </w:pPr>
      <w:r w:rsidRPr="00DC1555">
        <w:rPr>
          <w:sz w:val="20"/>
          <w:szCs w:val="20"/>
        </w:rPr>
        <w:t>Lomba/promosi kompetensi siswa (lks/pks) Rp.1.000.000,-</w:t>
      </w:r>
    </w:p>
    <w:p w14:paraId="7E08D486" w14:textId="77777777" w:rsidR="00DC1555" w:rsidRDefault="00A54465" w:rsidP="00A54465">
      <w:pPr>
        <w:pStyle w:val="ListParagraph"/>
        <w:numPr>
          <w:ilvl w:val="0"/>
          <w:numId w:val="50"/>
        </w:numPr>
        <w:ind w:left="567" w:right="21" w:hanging="283"/>
        <w:rPr>
          <w:sz w:val="20"/>
          <w:szCs w:val="20"/>
        </w:rPr>
      </w:pPr>
      <w:r w:rsidRPr="00DC1555">
        <w:rPr>
          <w:sz w:val="20"/>
          <w:szCs w:val="20"/>
        </w:rPr>
        <w:lastRenderedPageBreak/>
        <w:t>Palang merah remaja (PMR) Rp.0,-</w:t>
      </w:r>
    </w:p>
    <w:p w14:paraId="5B06678B" w14:textId="77777777" w:rsidR="00DC1555" w:rsidRDefault="00A54465" w:rsidP="00A54465">
      <w:pPr>
        <w:pStyle w:val="ListParagraph"/>
        <w:numPr>
          <w:ilvl w:val="0"/>
          <w:numId w:val="50"/>
        </w:numPr>
        <w:ind w:left="567" w:right="21" w:hanging="283"/>
        <w:rPr>
          <w:sz w:val="20"/>
          <w:szCs w:val="20"/>
        </w:rPr>
      </w:pPr>
      <w:r w:rsidRPr="00DC1555">
        <w:rPr>
          <w:sz w:val="20"/>
          <w:szCs w:val="20"/>
        </w:rPr>
        <w:t>POKJAR dan PSR (Pekan Seni Remaja) Rp.</w:t>
      </w:r>
    </w:p>
    <w:p w14:paraId="44B16D1D" w14:textId="77777777" w:rsidR="00DC1555" w:rsidRDefault="00A54465" w:rsidP="00A54465">
      <w:pPr>
        <w:pStyle w:val="ListParagraph"/>
        <w:numPr>
          <w:ilvl w:val="0"/>
          <w:numId w:val="50"/>
        </w:numPr>
        <w:ind w:left="567" w:right="21" w:hanging="283"/>
        <w:rPr>
          <w:sz w:val="20"/>
          <w:szCs w:val="20"/>
        </w:rPr>
      </w:pPr>
      <w:r w:rsidRPr="00DC1555">
        <w:rPr>
          <w:sz w:val="20"/>
          <w:szCs w:val="20"/>
        </w:rPr>
        <w:t>Kegiatan kerohanian Rp. 3.000.000,-</w:t>
      </w:r>
    </w:p>
    <w:p w14:paraId="7FD8E790" w14:textId="77777777" w:rsidR="00DC1555" w:rsidRDefault="00A54465" w:rsidP="00A54465">
      <w:pPr>
        <w:pStyle w:val="ListParagraph"/>
        <w:numPr>
          <w:ilvl w:val="0"/>
          <w:numId w:val="50"/>
        </w:numPr>
        <w:ind w:left="567" w:right="21" w:hanging="283"/>
        <w:rPr>
          <w:sz w:val="20"/>
          <w:szCs w:val="20"/>
        </w:rPr>
      </w:pPr>
      <w:r w:rsidRPr="00DC1555">
        <w:rPr>
          <w:sz w:val="20"/>
          <w:szCs w:val="20"/>
        </w:rPr>
        <w:t>Perjuangan hari besar nasional Rp.1.500.000,-</w:t>
      </w:r>
    </w:p>
    <w:p w14:paraId="63E3D6F3" w14:textId="77777777" w:rsidR="00DC1555" w:rsidRDefault="00A54465" w:rsidP="00A54465">
      <w:pPr>
        <w:pStyle w:val="ListParagraph"/>
        <w:numPr>
          <w:ilvl w:val="0"/>
          <w:numId w:val="50"/>
        </w:numPr>
        <w:ind w:left="567" w:right="21" w:hanging="283"/>
        <w:rPr>
          <w:sz w:val="20"/>
          <w:szCs w:val="20"/>
        </w:rPr>
      </w:pPr>
      <w:r w:rsidRPr="00DC1555">
        <w:rPr>
          <w:sz w:val="20"/>
          <w:szCs w:val="20"/>
        </w:rPr>
        <w:t>Widyawisata anak Rp.0,-</w:t>
      </w:r>
    </w:p>
    <w:p w14:paraId="02BCC894" w14:textId="77777777" w:rsidR="00DC1555" w:rsidRDefault="00A54465" w:rsidP="00A54465">
      <w:pPr>
        <w:pStyle w:val="ListParagraph"/>
        <w:numPr>
          <w:ilvl w:val="0"/>
          <w:numId w:val="50"/>
        </w:numPr>
        <w:ind w:left="567" w:right="21" w:hanging="283"/>
        <w:rPr>
          <w:sz w:val="20"/>
          <w:szCs w:val="20"/>
        </w:rPr>
      </w:pPr>
      <w:r w:rsidRPr="00DC1555">
        <w:rPr>
          <w:sz w:val="20"/>
          <w:szCs w:val="20"/>
        </w:rPr>
        <w:t>Biaya sekolah untuk kegiatan Pesantren kilat per siswa Rp.0,-</w:t>
      </w:r>
    </w:p>
    <w:p w14:paraId="6C1DC62B" w14:textId="77777777" w:rsidR="00DC1555" w:rsidRDefault="00A54465" w:rsidP="00A54465">
      <w:pPr>
        <w:pStyle w:val="ListParagraph"/>
        <w:numPr>
          <w:ilvl w:val="0"/>
          <w:numId w:val="50"/>
        </w:numPr>
        <w:ind w:left="567" w:right="21" w:hanging="283"/>
        <w:rPr>
          <w:sz w:val="20"/>
          <w:szCs w:val="20"/>
        </w:rPr>
      </w:pPr>
      <w:r w:rsidRPr="00DC1555">
        <w:rPr>
          <w:sz w:val="20"/>
          <w:szCs w:val="20"/>
        </w:rPr>
        <w:t>Biaya sekolah untuk kegiatan orientasi siswa baru Rp. 2.000.000,-</w:t>
      </w:r>
    </w:p>
    <w:p w14:paraId="029E673F" w14:textId="77777777" w:rsidR="00DC1555" w:rsidRDefault="00A54465" w:rsidP="00A54465">
      <w:pPr>
        <w:pStyle w:val="ListParagraph"/>
        <w:numPr>
          <w:ilvl w:val="0"/>
          <w:numId w:val="50"/>
        </w:numPr>
        <w:ind w:left="567" w:right="21" w:hanging="283"/>
        <w:rPr>
          <w:sz w:val="20"/>
          <w:szCs w:val="20"/>
        </w:rPr>
      </w:pPr>
      <w:r w:rsidRPr="00DC1555">
        <w:rPr>
          <w:sz w:val="20"/>
          <w:szCs w:val="20"/>
        </w:rPr>
        <w:t>Beasiswa dari Depdiknas per siswa per tahun (BOS Pusat) Rp.0,-</w:t>
      </w:r>
    </w:p>
    <w:p w14:paraId="6D664B03" w14:textId="77777777" w:rsidR="00DC1555" w:rsidRDefault="00A54465" w:rsidP="00A54465">
      <w:pPr>
        <w:pStyle w:val="ListParagraph"/>
        <w:numPr>
          <w:ilvl w:val="0"/>
          <w:numId w:val="50"/>
        </w:numPr>
        <w:ind w:left="567" w:right="21" w:hanging="283"/>
        <w:rPr>
          <w:sz w:val="20"/>
          <w:szCs w:val="20"/>
        </w:rPr>
      </w:pPr>
      <w:r w:rsidRPr="00DC1555">
        <w:rPr>
          <w:sz w:val="20"/>
          <w:szCs w:val="20"/>
        </w:rPr>
        <w:t>Beasiswa dari pemda Propinsi per siswa per tahun (BOS propinsi) Rp. 0,-</w:t>
      </w:r>
    </w:p>
    <w:p w14:paraId="30D7DDB2" w14:textId="0858978C" w:rsidR="00A54465" w:rsidRPr="00DC1555" w:rsidRDefault="00A54465" w:rsidP="00A54465">
      <w:pPr>
        <w:pStyle w:val="ListParagraph"/>
        <w:numPr>
          <w:ilvl w:val="0"/>
          <w:numId w:val="50"/>
        </w:numPr>
        <w:ind w:left="567" w:right="21" w:hanging="283"/>
        <w:rPr>
          <w:sz w:val="20"/>
          <w:szCs w:val="20"/>
        </w:rPr>
      </w:pPr>
      <w:r w:rsidRPr="00DC1555">
        <w:rPr>
          <w:sz w:val="20"/>
          <w:szCs w:val="20"/>
        </w:rPr>
        <w:t>Beasiswa dari pemda Kab./Kota per siswa per tahun (BOS pendamping) Rp.0,-</w:t>
      </w:r>
    </w:p>
    <w:p w14:paraId="53639DBA" w14:textId="77777777" w:rsidR="00DC1555" w:rsidRDefault="00A54465" w:rsidP="00A54465">
      <w:pPr>
        <w:pStyle w:val="ListParagraph"/>
        <w:numPr>
          <w:ilvl w:val="0"/>
          <w:numId w:val="44"/>
        </w:numPr>
        <w:ind w:left="284" w:right="21" w:hanging="284"/>
        <w:rPr>
          <w:sz w:val="20"/>
          <w:szCs w:val="20"/>
        </w:rPr>
      </w:pPr>
      <w:r w:rsidRPr="00DC1555">
        <w:rPr>
          <w:sz w:val="20"/>
          <w:szCs w:val="20"/>
        </w:rPr>
        <w:t>Supervisi</w:t>
      </w:r>
      <w:r w:rsidRPr="00DC1555">
        <w:rPr>
          <w:sz w:val="20"/>
          <w:szCs w:val="20"/>
        </w:rPr>
        <w:tab/>
      </w:r>
    </w:p>
    <w:p w14:paraId="6DEEDD19" w14:textId="2FA6CE2D" w:rsidR="00A54465" w:rsidRPr="00DC1555" w:rsidRDefault="00A54465" w:rsidP="00DC1555">
      <w:pPr>
        <w:pStyle w:val="ListParagraph"/>
        <w:ind w:left="284" w:right="21" w:firstLine="0"/>
        <w:rPr>
          <w:sz w:val="20"/>
          <w:szCs w:val="20"/>
        </w:rPr>
      </w:pPr>
      <w:r w:rsidRPr="00DC1555">
        <w:rPr>
          <w:sz w:val="20"/>
          <w:szCs w:val="20"/>
        </w:rPr>
        <w:t>Biaya untuk kegiatan supervisi oleh kepala sekolah per tahun Rp.100.000,-</w:t>
      </w:r>
    </w:p>
    <w:p w14:paraId="7FA4F639" w14:textId="77777777" w:rsidR="00A54465" w:rsidRPr="00A54465" w:rsidRDefault="00A54465" w:rsidP="00A54465">
      <w:pPr>
        <w:ind w:right="21"/>
        <w:jc w:val="both"/>
        <w:rPr>
          <w:sz w:val="20"/>
          <w:szCs w:val="20"/>
        </w:rPr>
      </w:pPr>
    </w:p>
    <w:p w14:paraId="7686E95B" w14:textId="77777777" w:rsidR="00A54465" w:rsidRPr="00A54465" w:rsidRDefault="00A54465" w:rsidP="00A54465">
      <w:pPr>
        <w:ind w:right="21"/>
        <w:jc w:val="both"/>
        <w:rPr>
          <w:sz w:val="20"/>
          <w:szCs w:val="20"/>
        </w:rPr>
      </w:pPr>
      <w:r w:rsidRPr="00A54465">
        <w:rPr>
          <w:sz w:val="20"/>
          <w:szCs w:val="20"/>
        </w:rPr>
        <w:t>Dari segi pembiayaan operasional MIS Al-Quba memiliki taksiran pembiayaan yang dialokasikan kepada kesejahteraan tenaga pendidik dan kependidikan, peningkatan profesi/diklat, penyelenggaraan KBM, penilaian pembelajaran, pemeliharaan dan penggantian, dan kesiswaan. Dari segi pembiayaan Investasi MIS Al-Quba memiliki taksiran pembiayaan yang dialokasikan kepada sarana prasarana, buku dan alat.</w:t>
      </w:r>
    </w:p>
    <w:p w14:paraId="30B3439E" w14:textId="77777777" w:rsidR="00A54465" w:rsidRPr="00A54465" w:rsidRDefault="00A54465" w:rsidP="00A54465">
      <w:pPr>
        <w:ind w:right="21"/>
        <w:jc w:val="both"/>
        <w:rPr>
          <w:sz w:val="20"/>
          <w:szCs w:val="20"/>
        </w:rPr>
      </w:pPr>
    </w:p>
    <w:p w14:paraId="5B12746F" w14:textId="6835CC1A" w:rsidR="00A54465" w:rsidRDefault="00A54465" w:rsidP="00A54465">
      <w:pPr>
        <w:ind w:right="21"/>
        <w:jc w:val="both"/>
        <w:rPr>
          <w:sz w:val="20"/>
          <w:szCs w:val="20"/>
        </w:rPr>
      </w:pPr>
      <w:r w:rsidRPr="00A54465">
        <w:rPr>
          <w:sz w:val="20"/>
          <w:szCs w:val="20"/>
        </w:rPr>
        <w:t>Jadi dalam pembiayaan pendidikannya pada biaya operasional di MIS Al-Quba dengan jumlah RP. 33.125.000,-. Biaya investasi sekolah (BIS) merupakan biaya yang dikeluarkan untuk komponen sarana prasarana. Biaya investasi pembiayaan pendidikan sangat tinggi dengan jumlah RP. 234.500.000,-. Biaya terbesar BIS dialokasikan untuk biaya sarana prasarana berupa Biaya untuk pembangunan ruang kelas baru, Biaya untuk pembangunan ruang Perpustakaan, Biaya untuk pembangunan Laboratorium Bahasa. Biaya investasi merupakan biaya yang dikeluarkan dalam kurun waktu lebih dari satu tahun. Artinya biaya ini dikeluarkan dalam kurun waktu lebih dari satu tahun, mungkin dua tahun, lima tahun, atau bahkan sepuluh tahun.</w:t>
      </w:r>
    </w:p>
    <w:p w14:paraId="44A95DB3" w14:textId="77777777" w:rsidR="001C4692" w:rsidRPr="009C294E" w:rsidRDefault="001C4692" w:rsidP="008873D3">
      <w:pPr>
        <w:ind w:right="21"/>
        <w:jc w:val="both"/>
        <w:rPr>
          <w:sz w:val="20"/>
          <w:szCs w:val="20"/>
        </w:rPr>
      </w:pPr>
    </w:p>
    <w:p w14:paraId="3B2FB5B1" w14:textId="77777777" w:rsidR="0061405E" w:rsidRDefault="0061405E" w:rsidP="007228CD">
      <w:pPr>
        <w:pStyle w:val="ListParagraph"/>
        <w:widowControl/>
        <w:numPr>
          <w:ilvl w:val="0"/>
          <w:numId w:val="3"/>
        </w:numPr>
        <w:autoSpaceDE/>
        <w:autoSpaceDN/>
        <w:ind w:left="284" w:hanging="284"/>
        <w:contextualSpacing/>
        <w:rPr>
          <w:b/>
          <w:sz w:val="20"/>
          <w:szCs w:val="20"/>
        </w:rPr>
      </w:pPr>
      <w:r w:rsidRPr="002D7855">
        <w:rPr>
          <w:b/>
          <w:sz w:val="20"/>
          <w:szCs w:val="20"/>
        </w:rPr>
        <w:t>Kesimpulan</w:t>
      </w:r>
    </w:p>
    <w:p w14:paraId="77B8C779" w14:textId="77777777" w:rsidR="00FE763F" w:rsidRDefault="00FE763F" w:rsidP="00FE763F">
      <w:pPr>
        <w:widowControl/>
        <w:autoSpaceDE/>
        <w:autoSpaceDN/>
        <w:contextualSpacing/>
        <w:jc w:val="both"/>
        <w:rPr>
          <w:sz w:val="20"/>
          <w:szCs w:val="20"/>
        </w:rPr>
      </w:pPr>
    </w:p>
    <w:p w14:paraId="4E0463E3" w14:textId="77777777" w:rsidR="005363E3" w:rsidRPr="005363E3" w:rsidRDefault="005363E3" w:rsidP="005363E3">
      <w:pPr>
        <w:widowControl/>
        <w:autoSpaceDE/>
        <w:autoSpaceDN/>
        <w:contextualSpacing/>
        <w:jc w:val="both"/>
        <w:rPr>
          <w:sz w:val="20"/>
          <w:szCs w:val="20"/>
        </w:rPr>
      </w:pPr>
      <w:r w:rsidRPr="005363E3">
        <w:rPr>
          <w:sz w:val="20"/>
          <w:szCs w:val="20"/>
        </w:rPr>
        <w:t xml:space="preserve">Berdasarkan hasil penelitian dan pembahasan mengenai pembiayaan pendidikan di MIS Al-Quba, maka dapat ditarik kesimpulan sebagai berikut: Pembiayaan pendidikan di MIS Al-Quba berasal dari BOS Pusat/ BOS Reguler, BOS Provinsi/ BOSDA, dan BOS Kabupaten dengan jumlah Rp 267.625.000.,- yang pengalokasiannya digunakan untuk memenuhi Standar Nasional Pendidikan, diantaranya Standar Kompetensi Lulusan, Standar Isi, Standar Proses, Standar Sarana dan Prasarana, Standar Pengelolaan, Standar Pembiayaan </w:t>
      </w:r>
      <w:r w:rsidRPr="005363E3">
        <w:rPr>
          <w:sz w:val="20"/>
          <w:szCs w:val="20"/>
        </w:rPr>
        <w:lastRenderedPageBreak/>
        <w:t xml:space="preserve">Pendidikan, dan Standar Penilaian Pendidikan, kecuali Standar Pendidik dan Tenaga Kependidikan. </w:t>
      </w:r>
    </w:p>
    <w:p w14:paraId="1978ED6F" w14:textId="77777777" w:rsidR="005363E3" w:rsidRPr="005363E3" w:rsidRDefault="005363E3" w:rsidP="005363E3">
      <w:pPr>
        <w:widowControl/>
        <w:autoSpaceDE/>
        <w:autoSpaceDN/>
        <w:contextualSpacing/>
        <w:jc w:val="both"/>
        <w:rPr>
          <w:sz w:val="20"/>
          <w:szCs w:val="20"/>
        </w:rPr>
      </w:pPr>
    </w:p>
    <w:p w14:paraId="0833AE40" w14:textId="4F39795D" w:rsidR="005363E3" w:rsidRDefault="005363E3" w:rsidP="005363E3">
      <w:pPr>
        <w:widowControl/>
        <w:autoSpaceDE/>
        <w:autoSpaceDN/>
        <w:contextualSpacing/>
        <w:jc w:val="both"/>
        <w:rPr>
          <w:sz w:val="20"/>
          <w:szCs w:val="20"/>
        </w:rPr>
      </w:pPr>
      <w:r w:rsidRPr="005363E3">
        <w:rPr>
          <w:sz w:val="20"/>
          <w:szCs w:val="20"/>
        </w:rPr>
        <w:t>Biaya operasional dan Biaya investasi terdiri dari biaya kesejahteraan tenaga pendidik dan kependidikan, penyelenggaraan KBM, pemeliharaan dan pergantian, daya dan jasa kesiswaan., sarana prasarana dan tenaga sekolah saat ini ditanggung oleh pemerintah pusat melalui program bos pusat, ditanggung oleh pemerintah propinsi melalui program bos propinsi, dan kab./kota melalui bos pendamping.</w:t>
      </w:r>
    </w:p>
    <w:p w14:paraId="112175AF" w14:textId="77777777" w:rsidR="0041771F" w:rsidRDefault="0041771F" w:rsidP="0061405E">
      <w:pPr>
        <w:pStyle w:val="BodyText"/>
        <w:ind w:right="272"/>
        <w:rPr>
          <w:b/>
          <w:sz w:val="20"/>
          <w:szCs w:val="20"/>
          <w:lang w:val="en-US"/>
        </w:rPr>
      </w:pPr>
    </w:p>
    <w:p w14:paraId="1173B660" w14:textId="77777777" w:rsidR="0061405E" w:rsidRPr="003D0F0A" w:rsidRDefault="0061405E" w:rsidP="0061405E">
      <w:pPr>
        <w:pStyle w:val="BodyText"/>
        <w:ind w:right="272"/>
        <w:rPr>
          <w:b/>
          <w:sz w:val="20"/>
          <w:szCs w:val="20"/>
          <w:lang w:val="en-US"/>
        </w:rPr>
      </w:pPr>
      <w:proofErr w:type="spellStart"/>
      <w:r w:rsidRPr="003D0F0A">
        <w:rPr>
          <w:b/>
          <w:sz w:val="20"/>
          <w:szCs w:val="20"/>
          <w:lang w:val="en-US"/>
        </w:rPr>
        <w:t>Daftar</w:t>
      </w:r>
      <w:proofErr w:type="spellEnd"/>
      <w:r w:rsidRPr="003D0F0A">
        <w:rPr>
          <w:b/>
          <w:sz w:val="20"/>
          <w:szCs w:val="20"/>
          <w:lang w:val="en-US"/>
        </w:rPr>
        <w:t xml:space="preserve"> </w:t>
      </w:r>
      <w:proofErr w:type="spellStart"/>
      <w:r w:rsidRPr="003D0F0A">
        <w:rPr>
          <w:b/>
          <w:sz w:val="20"/>
          <w:szCs w:val="20"/>
          <w:lang w:val="en-US"/>
        </w:rPr>
        <w:t>Rujukan</w:t>
      </w:r>
      <w:proofErr w:type="spellEnd"/>
    </w:p>
    <w:p w14:paraId="30C8E755" w14:textId="7B7C44B8" w:rsidR="0061405E" w:rsidRDefault="0061405E" w:rsidP="0061405E">
      <w:pPr>
        <w:ind w:right="21"/>
        <w:rPr>
          <w:sz w:val="20"/>
          <w:szCs w:val="20"/>
        </w:rPr>
      </w:pPr>
    </w:p>
    <w:p w14:paraId="1A4FF3EE" w14:textId="1B9D95E3" w:rsidR="005363E3" w:rsidRPr="005363E3" w:rsidRDefault="005363E3" w:rsidP="005363E3">
      <w:pPr>
        <w:ind w:left="426" w:right="21" w:hanging="426"/>
        <w:jc w:val="both"/>
        <w:rPr>
          <w:sz w:val="16"/>
          <w:szCs w:val="16"/>
        </w:rPr>
      </w:pPr>
      <w:r w:rsidRPr="005363E3">
        <w:rPr>
          <w:sz w:val="16"/>
          <w:szCs w:val="16"/>
        </w:rPr>
        <w:t>Akdon, dkk. 2015. Manajemen Pembiayaan</w:t>
      </w:r>
      <w:r>
        <w:rPr>
          <w:sz w:val="16"/>
          <w:szCs w:val="16"/>
        </w:rPr>
        <w:t xml:space="preserve"> Pendidikan. </w:t>
      </w:r>
      <w:r w:rsidRPr="005363E3">
        <w:rPr>
          <w:sz w:val="16"/>
          <w:szCs w:val="16"/>
        </w:rPr>
        <w:t>Bandung: PT. Remaja.</w:t>
      </w:r>
    </w:p>
    <w:p w14:paraId="084DAEAE" w14:textId="77777777" w:rsidR="005363E3" w:rsidRPr="005363E3" w:rsidRDefault="005363E3" w:rsidP="005363E3">
      <w:pPr>
        <w:ind w:left="426" w:right="21" w:hanging="426"/>
        <w:jc w:val="both"/>
        <w:rPr>
          <w:sz w:val="16"/>
          <w:szCs w:val="16"/>
        </w:rPr>
      </w:pPr>
    </w:p>
    <w:p w14:paraId="27330C0C" w14:textId="77777777" w:rsidR="005363E3" w:rsidRPr="005363E3" w:rsidRDefault="005363E3" w:rsidP="005363E3">
      <w:pPr>
        <w:ind w:left="426" w:right="21" w:hanging="426"/>
        <w:jc w:val="both"/>
        <w:rPr>
          <w:sz w:val="16"/>
          <w:szCs w:val="16"/>
        </w:rPr>
      </w:pPr>
      <w:r w:rsidRPr="005363E3">
        <w:rPr>
          <w:sz w:val="16"/>
          <w:szCs w:val="16"/>
        </w:rPr>
        <w:t>Fatah, Nanang. 2012. Standar Pembiayaan Pendidikan. Bandung: PT Remaja Rosdakarya Offset.</w:t>
      </w:r>
    </w:p>
    <w:p w14:paraId="6C620318" w14:textId="77777777" w:rsidR="005363E3" w:rsidRPr="005363E3" w:rsidRDefault="005363E3" w:rsidP="005363E3">
      <w:pPr>
        <w:ind w:left="426" w:right="21" w:hanging="426"/>
        <w:jc w:val="both"/>
        <w:rPr>
          <w:sz w:val="16"/>
          <w:szCs w:val="16"/>
        </w:rPr>
      </w:pPr>
    </w:p>
    <w:p w14:paraId="071DAEA7" w14:textId="77777777" w:rsidR="005363E3" w:rsidRPr="005363E3" w:rsidRDefault="005363E3" w:rsidP="005363E3">
      <w:pPr>
        <w:ind w:left="426" w:right="21" w:hanging="426"/>
        <w:jc w:val="both"/>
        <w:rPr>
          <w:sz w:val="16"/>
          <w:szCs w:val="16"/>
        </w:rPr>
      </w:pPr>
      <w:r w:rsidRPr="005363E3">
        <w:rPr>
          <w:sz w:val="16"/>
          <w:szCs w:val="16"/>
        </w:rPr>
        <w:t>Fitri, Afrilliana. 2014.  Pengelolaan Dana Bantuan Operasional Sekolah (BOS) Sekolah Dasar Negeri Kecamatan Mandiangin Koto Selayan Kota Bukittinggi. Jurnal Administrasi Pendidikan. Vol. 2 No. 1.</w:t>
      </w:r>
    </w:p>
    <w:p w14:paraId="18C1E49C" w14:textId="77777777" w:rsidR="005363E3" w:rsidRPr="005363E3" w:rsidRDefault="005363E3" w:rsidP="005363E3">
      <w:pPr>
        <w:ind w:left="426" w:right="21" w:hanging="426"/>
        <w:jc w:val="both"/>
        <w:rPr>
          <w:sz w:val="16"/>
          <w:szCs w:val="16"/>
        </w:rPr>
      </w:pPr>
    </w:p>
    <w:p w14:paraId="616BE107" w14:textId="77777777" w:rsidR="005363E3" w:rsidRPr="005363E3" w:rsidRDefault="005363E3" w:rsidP="005363E3">
      <w:pPr>
        <w:ind w:left="426" w:right="21" w:hanging="426"/>
        <w:jc w:val="both"/>
        <w:rPr>
          <w:sz w:val="16"/>
          <w:szCs w:val="16"/>
        </w:rPr>
      </w:pPr>
      <w:r w:rsidRPr="005363E3">
        <w:rPr>
          <w:sz w:val="16"/>
          <w:szCs w:val="16"/>
        </w:rPr>
        <w:t>Hasbullah. 2010. Otonomi Pendidikan, Jakarta: PT Raja Grafindo Persada.</w:t>
      </w:r>
    </w:p>
    <w:p w14:paraId="02A4B7C4" w14:textId="77777777" w:rsidR="005363E3" w:rsidRPr="005363E3" w:rsidRDefault="005363E3" w:rsidP="005363E3">
      <w:pPr>
        <w:ind w:left="426" w:right="21" w:hanging="426"/>
        <w:jc w:val="both"/>
        <w:rPr>
          <w:sz w:val="16"/>
          <w:szCs w:val="16"/>
        </w:rPr>
      </w:pPr>
    </w:p>
    <w:p w14:paraId="042A951A" w14:textId="77777777" w:rsidR="005363E3" w:rsidRPr="005363E3" w:rsidRDefault="005363E3" w:rsidP="005363E3">
      <w:pPr>
        <w:ind w:left="426" w:right="21" w:hanging="426"/>
        <w:jc w:val="both"/>
        <w:rPr>
          <w:sz w:val="16"/>
          <w:szCs w:val="16"/>
        </w:rPr>
      </w:pPr>
      <w:r w:rsidRPr="005363E3">
        <w:rPr>
          <w:sz w:val="16"/>
          <w:szCs w:val="16"/>
        </w:rPr>
        <w:t>Masditou. 2017. Manajemen Pembiayaan PendidikanMenuju Pendidikan Yang Bermutu. Jurnal ANSIRU PAI. Volume 2, nomor 20, halaman 119–145.</w:t>
      </w:r>
    </w:p>
    <w:p w14:paraId="70A6B114" w14:textId="77777777" w:rsidR="005363E3" w:rsidRPr="005363E3" w:rsidRDefault="005363E3" w:rsidP="005363E3">
      <w:pPr>
        <w:ind w:left="426" w:right="21" w:hanging="426"/>
        <w:jc w:val="both"/>
        <w:rPr>
          <w:sz w:val="16"/>
          <w:szCs w:val="16"/>
        </w:rPr>
      </w:pPr>
    </w:p>
    <w:p w14:paraId="45E44AAA" w14:textId="77777777" w:rsidR="005363E3" w:rsidRPr="005363E3" w:rsidRDefault="005363E3" w:rsidP="005363E3">
      <w:pPr>
        <w:ind w:left="426" w:right="21" w:hanging="426"/>
        <w:jc w:val="both"/>
        <w:rPr>
          <w:sz w:val="16"/>
          <w:szCs w:val="16"/>
        </w:rPr>
      </w:pPr>
      <w:r w:rsidRPr="005363E3">
        <w:rPr>
          <w:sz w:val="16"/>
          <w:szCs w:val="16"/>
        </w:rPr>
        <w:t xml:space="preserve">Mulyono. 2010. Konsep Pembiayaan Pendidikan, Jogjakarta:Ar-RUZZ MEDIA GROUP. </w:t>
      </w:r>
    </w:p>
    <w:p w14:paraId="62113E70" w14:textId="77777777" w:rsidR="005363E3" w:rsidRPr="005363E3" w:rsidRDefault="005363E3" w:rsidP="005363E3">
      <w:pPr>
        <w:ind w:left="426" w:right="21" w:hanging="426"/>
        <w:jc w:val="both"/>
        <w:rPr>
          <w:sz w:val="16"/>
          <w:szCs w:val="16"/>
        </w:rPr>
      </w:pPr>
    </w:p>
    <w:p w14:paraId="4A9530FE" w14:textId="77777777" w:rsidR="005363E3" w:rsidRPr="005363E3" w:rsidRDefault="005363E3" w:rsidP="005363E3">
      <w:pPr>
        <w:ind w:left="426" w:right="21" w:hanging="426"/>
        <w:jc w:val="both"/>
        <w:rPr>
          <w:sz w:val="16"/>
          <w:szCs w:val="16"/>
        </w:rPr>
      </w:pPr>
      <w:r w:rsidRPr="005363E3">
        <w:rPr>
          <w:sz w:val="16"/>
          <w:szCs w:val="16"/>
        </w:rPr>
        <w:t xml:space="preserve">Peraturan Pemerintah. 2008 . Pendanaan Pendidikan. Jakarta: Depdiknas RI. </w:t>
      </w:r>
    </w:p>
    <w:p w14:paraId="5885661A" w14:textId="77777777" w:rsidR="005363E3" w:rsidRPr="005363E3" w:rsidRDefault="005363E3" w:rsidP="005363E3">
      <w:pPr>
        <w:ind w:left="426" w:right="21" w:hanging="426"/>
        <w:jc w:val="both"/>
        <w:rPr>
          <w:sz w:val="16"/>
          <w:szCs w:val="16"/>
        </w:rPr>
      </w:pPr>
    </w:p>
    <w:p w14:paraId="10AAC785" w14:textId="77777777" w:rsidR="005363E3" w:rsidRPr="005363E3" w:rsidRDefault="005363E3" w:rsidP="005363E3">
      <w:pPr>
        <w:ind w:left="426" w:right="21" w:hanging="426"/>
        <w:jc w:val="both"/>
        <w:rPr>
          <w:sz w:val="16"/>
          <w:szCs w:val="16"/>
        </w:rPr>
      </w:pPr>
      <w:r w:rsidRPr="005363E3">
        <w:rPr>
          <w:sz w:val="16"/>
          <w:szCs w:val="16"/>
        </w:rPr>
        <w:t xml:space="preserve">Sugiyono. 2010. Metode Penelitian Pendidikan Pendekatan Kuantitatif, kualitatif, dan R&amp;D. Bandung: Alfabeta. </w:t>
      </w:r>
    </w:p>
    <w:p w14:paraId="02B4E527" w14:textId="77777777" w:rsidR="005363E3" w:rsidRPr="005363E3" w:rsidRDefault="005363E3" w:rsidP="005363E3">
      <w:pPr>
        <w:ind w:left="426" w:right="21" w:hanging="426"/>
        <w:jc w:val="both"/>
        <w:rPr>
          <w:sz w:val="16"/>
          <w:szCs w:val="16"/>
        </w:rPr>
      </w:pPr>
    </w:p>
    <w:p w14:paraId="1F2835ED" w14:textId="70C7C69B" w:rsidR="0061405E" w:rsidRPr="0061405E" w:rsidRDefault="005363E3" w:rsidP="005363E3">
      <w:pPr>
        <w:ind w:left="426" w:right="21" w:hanging="426"/>
        <w:jc w:val="both"/>
        <w:rPr>
          <w:sz w:val="16"/>
          <w:szCs w:val="16"/>
        </w:rPr>
      </w:pPr>
      <w:r w:rsidRPr="005363E3">
        <w:rPr>
          <w:sz w:val="16"/>
          <w:szCs w:val="16"/>
        </w:rPr>
        <w:t>Zulkifli.2015. Komite Sekolah antara Cita dan Realita. Jurnal Potensia. Vol. 14.</w:t>
      </w:r>
    </w:p>
    <w:sectPr w:rsidR="0061405E" w:rsidRPr="0061405E" w:rsidSect="0095795A">
      <w:headerReference w:type="default" r:id="rId15"/>
      <w:type w:val="continuous"/>
      <w:pgSz w:w="11910" w:h="16840"/>
      <w:pgMar w:top="1418" w:right="1418" w:bottom="1418" w:left="1418" w:header="709" w:footer="709" w:gutter="0"/>
      <w:cols w:num="2"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E74005" w14:textId="77777777" w:rsidR="000B149D" w:rsidRDefault="000B149D">
      <w:r>
        <w:separator/>
      </w:r>
    </w:p>
  </w:endnote>
  <w:endnote w:type="continuationSeparator" w:id="0">
    <w:p w14:paraId="29B45024" w14:textId="77777777" w:rsidR="000B149D" w:rsidRDefault="000B1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adea">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sz w:val="18"/>
        <w:szCs w:val="18"/>
      </w:rPr>
      <w:id w:val="-1903354234"/>
      <w:docPartObj>
        <w:docPartGallery w:val="Page Numbers (Bottom of Page)"/>
        <w:docPartUnique/>
      </w:docPartObj>
    </w:sdtPr>
    <w:sdtEndPr/>
    <w:sdtContent>
      <w:p w14:paraId="11E17480" w14:textId="39961935" w:rsidR="00EE6DAF" w:rsidRPr="00EE6DAF" w:rsidRDefault="00EE6DAF" w:rsidP="00EE6DAF">
        <w:pPr>
          <w:pStyle w:val="Footer"/>
          <w:jc w:val="center"/>
          <w:rPr>
            <w:rFonts w:eastAsiaTheme="majorEastAsia"/>
            <w:sz w:val="18"/>
            <w:szCs w:val="18"/>
          </w:rPr>
        </w:pPr>
        <w:r w:rsidRPr="00EE6DAF">
          <w:rPr>
            <w:rFonts w:eastAsiaTheme="majorEastAsia"/>
            <w:sz w:val="18"/>
            <w:szCs w:val="18"/>
          </w:rPr>
          <w:t xml:space="preserve">~ </w:t>
        </w:r>
        <w:r w:rsidRPr="00EE6DAF">
          <w:rPr>
            <w:rFonts w:eastAsiaTheme="minorEastAsia"/>
            <w:sz w:val="18"/>
            <w:szCs w:val="18"/>
          </w:rPr>
          <w:fldChar w:fldCharType="begin"/>
        </w:r>
        <w:r w:rsidRPr="00EE6DAF">
          <w:rPr>
            <w:sz w:val="18"/>
            <w:szCs w:val="18"/>
          </w:rPr>
          <w:instrText xml:space="preserve"> PAGE    \* MERGEFORMAT </w:instrText>
        </w:r>
        <w:r w:rsidRPr="00EE6DAF">
          <w:rPr>
            <w:rFonts w:eastAsiaTheme="minorEastAsia"/>
            <w:sz w:val="18"/>
            <w:szCs w:val="18"/>
          </w:rPr>
          <w:fldChar w:fldCharType="separate"/>
        </w:r>
        <w:r w:rsidR="004B075E" w:rsidRPr="004B075E">
          <w:rPr>
            <w:rFonts w:eastAsiaTheme="majorEastAsia"/>
            <w:noProof/>
            <w:sz w:val="18"/>
            <w:szCs w:val="18"/>
          </w:rPr>
          <w:t>36</w:t>
        </w:r>
        <w:r w:rsidRPr="00EE6DAF">
          <w:rPr>
            <w:rFonts w:eastAsiaTheme="majorEastAsia"/>
            <w:noProof/>
            <w:sz w:val="18"/>
            <w:szCs w:val="18"/>
          </w:rPr>
          <w:fldChar w:fldCharType="end"/>
        </w:r>
        <w:r w:rsidRPr="00EE6DAF">
          <w:rPr>
            <w:rFonts w:eastAsiaTheme="majorEastAsia"/>
            <w:sz w:val="18"/>
            <w:szCs w:val="1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sz w:val="18"/>
        <w:szCs w:val="18"/>
      </w:rPr>
      <w:id w:val="-1933275497"/>
      <w:docPartObj>
        <w:docPartGallery w:val="Page Numbers (Bottom of Page)"/>
        <w:docPartUnique/>
      </w:docPartObj>
    </w:sdtPr>
    <w:sdtEndPr/>
    <w:sdtContent>
      <w:p w14:paraId="52F8B4B3" w14:textId="3F37B303" w:rsidR="00FA3F3F" w:rsidRPr="00FA3F3F" w:rsidRDefault="00FA3F3F" w:rsidP="00FA3F3F">
        <w:pPr>
          <w:pStyle w:val="Footer"/>
          <w:jc w:val="center"/>
          <w:rPr>
            <w:rFonts w:eastAsiaTheme="majorEastAsia"/>
            <w:sz w:val="18"/>
            <w:szCs w:val="18"/>
          </w:rPr>
        </w:pPr>
        <w:r w:rsidRPr="00FA3F3F">
          <w:rPr>
            <w:rFonts w:eastAsiaTheme="majorEastAsia"/>
            <w:sz w:val="18"/>
            <w:szCs w:val="18"/>
          </w:rPr>
          <w:t xml:space="preserve">~ </w:t>
        </w:r>
        <w:r w:rsidRPr="00FA3F3F">
          <w:rPr>
            <w:rFonts w:eastAsiaTheme="minorEastAsia"/>
            <w:sz w:val="18"/>
            <w:szCs w:val="18"/>
          </w:rPr>
          <w:fldChar w:fldCharType="begin"/>
        </w:r>
        <w:r w:rsidRPr="00FA3F3F">
          <w:rPr>
            <w:sz w:val="18"/>
            <w:szCs w:val="18"/>
          </w:rPr>
          <w:instrText xml:space="preserve"> PAGE    \* MERGEFORMAT </w:instrText>
        </w:r>
        <w:r w:rsidRPr="00FA3F3F">
          <w:rPr>
            <w:rFonts w:eastAsiaTheme="minorEastAsia"/>
            <w:sz w:val="18"/>
            <w:szCs w:val="18"/>
          </w:rPr>
          <w:fldChar w:fldCharType="separate"/>
        </w:r>
        <w:r w:rsidR="004B075E" w:rsidRPr="004B075E">
          <w:rPr>
            <w:rFonts w:eastAsiaTheme="majorEastAsia"/>
            <w:noProof/>
            <w:sz w:val="18"/>
            <w:szCs w:val="18"/>
          </w:rPr>
          <w:t>32</w:t>
        </w:r>
        <w:r w:rsidRPr="00FA3F3F">
          <w:rPr>
            <w:rFonts w:eastAsiaTheme="majorEastAsia"/>
            <w:noProof/>
            <w:sz w:val="18"/>
            <w:szCs w:val="18"/>
          </w:rPr>
          <w:fldChar w:fldCharType="end"/>
        </w:r>
        <w:r w:rsidRPr="00FA3F3F">
          <w:rPr>
            <w:rFonts w:eastAsiaTheme="majorEastAsia"/>
            <w:sz w:val="18"/>
            <w:szCs w:val="1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A1DA5" w14:textId="77777777" w:rsidR="000B149D" w:rsidRDefault="000B149D">
      <w:r>
        <w:separator/>
      </w:r>
    </w:p>
  </w:footnote>
  <w:footnote w:type="continuationSeparator" w:id="0">
    <w:p w14:paraId="17F66517" w14:textId="77777777" w:rsidR="000B149D" w:rsidRDefault="000B1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4644"/>
      <w:gridCol w:w="3265"/>
    </w:tblGrid>
    <w:tr w:rsidR="004F3903" w14:paraId="1F368963" w14:textId="77777777" w:rsidTr="00391AC8">
      <w:tc>
        <w:tcPr>
          <w:tcW w:w="1276" w:type="dxa"/>
          <w:vMerge w:val="restart"/>
        </w:tcPr>
        <w:p w14:paraId="3567103B" w14:textId="77777777" w:rsidR="004F3903" w:rsidRDefault="004F3903" w:rsidP="00391AC8">
          <w:pPr>
            <w:pStyle w:val="Header"/>
          </w:pPr>
          <w:r>
            <w:rPr>
              <w:noProof/>
              <w:lang w:val="en-US"/>
            </w:rPr>
            <w:drawing>
              <wp:inline distT="0" distB="0" distL="0" distR="0" wp14:anchorId="1FAA0FAE" wp14:editId="5A284021">
                <wp:extent cx="628345" cy="5905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ks Trans.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628845" cy="591020"/>
                        </a:xfrm>
                        <a:prstGeom prst="rect">
                          <a:avLst/>
                        </a:prstGeom>
                      </pic:spPr>
                    </pic:pic>
                  </a:graphicData>
                </a:graphic>
              </wp:inline>
            </w:drawing>
          </w:r>
        </w:p>
      </w:tc>
      <w:tc>
        <w:tcPr>
          <w:tcW w:w="8192" w:type="dxa"/>
          <w:gridSpan w:val="2"/>
        </w:tcPr>
        <w:p w14:paraId="4DE682D8" w14:textId="77777777" w:rsidR="004F3903" w:rsidRPr="006C1C1C" w:rsidRDefault="004F3903" w:rsidP="00391AC8">
          <w:pPr>
            <w:pStyle w:val="Header"/>
            <w:rPr>
              <w:rFonts w:ascii="Elephant" w:hAnsi="Elephant"/>
              <w:sz w:val="24"/>
              <w:szCs w:val="24"/>
            </w:rPr>
          </w:pPr>
          <w:r w:rsidRPr="006C1C1C">
            <w:rPr>
              <w:rFonts w:ascii="Elephant" w:hAnsi="Elephant"/>
              <w:sz w:val="24"/>
              <w:szCs w:val="24"/>
            </w:rPr>
            <w:t>Prosiding Seminar Nasional</w:t>
          </w:r>
        </w:p>
      </w:tc>
    </w:tr>
    <w:tr w:rsidR="004F3903" w14:paraId="5E78AD98" w14:textId="77777777" w:rsidTr="00391AC8">
      <w:tc>
        <w:tcPr>
          <w:tcW w:w="1276" w:type="dxa"/>
          <w:vMerge/>
        </w:tcPr>
        <w:p w14:paraId="0A416A8B" w14:textId="77777777" w:rsidR="004F3903" w:rsidRDefault="004F3903" w:rsidP="00391AC8">
          <w:pPr>
            <w:pStyle w:val="Header"/>
          </w:pPr>
        </w:p>
      </w:tc>
      <w:tc>
        <w:tcPr>
          <w:tcW w:w="8192" w:type="dxa"/>
          <w:gridSpan w:val="2"/>
        </w:tcPr>
        <w:p w14:paraId="0AA1063B" w14:textId="77777777" w:rsidR="004F3903" w:rsidRPr="006C1C1C" w:rsidRDefault="004F3903" w:rsidP="00391AC8">
          <w:pPr>
            <w:pStyle w:val="Header"/>
            <w:rPr>
              <w:rFonts w:ascii="Calibri" w:hAnsi="Calibri" w:cs="Calibri"/>
            </w:rPr>
          </w:pPr>
          <w:r w:rsidRPr="006C1C1C">
            <w:rPr>
              <w:rFonts w:ascii="Calibri" w:hAnsi="Calibri" w:cs="Calibri"/>
            </w:rPr>
            <w:t>Hasil Penelitian dan Pengabdian Kepada Masyarakat</w:t>
          </w:r>
        </w:p>
      </w:tc>
    </w:tr>
    <w:tr w:rsidR="004F3903" w14:paraId="5409FB34" w14:textId="77777777" w:rsidTr="00391AC8">
      <w:tc>
        <w:tcPr>
          <w:tcW w:w="1276" w:type="dxa"/>
          <w:vMerge/>
        </w:tcPr>
        <w:p w14:paraId="56A887D8" w14:textId="77777777" w:rsidR="004F3903" w:rsidRDefault="004F3903" w:rsidP="00391AC8">
          <w:pPr>
            <w:pStyle w:val="Header"/>
          </w:pPr>
        </w:p>
      </w:tc>
      <w:tc>
        <w:tcPr>
          <w:tcW w:w="4820" w:type="dxa"/>
        </w:tcPr>
        <w:p w14:paraId="1A704B54" w14:textId="77777777" w:rsidR="004F3903" w:rsidRPr="006F1777" w:rsidRDefault="004F3903" w:rsidP="00391AC8">
          <w:pPr>
            <w:pStyle w:val="Header"/>
            <w:rPr>
              <w:sz w:val="18"/>
              <w:szCs w:val="18"/>
            </w:rPr>
          </w:pPr>
          <w:r w:rsidRPr="006F1777">
            <w:rPr>
              <w:sz w:val="18"/>
              <w:szCs w:val="18"/>
            </w:rPr>
            <w:t>Universitas Islam Kuantan Singingi, 17-18 Desember 2021</w:t>
          </w:r>
        </w:p>
      </w:tc>
      <w:tc>
        <w:tcPr>
          <w:tcW w:w="3372" w:type="dxa"/>
        </w:tcPr>
        <w:p w14:paraId="61069188" w14:textId="77777777" w:rsidR="004F3903" w:rsidRPr="006F1777" w:rsidRDefault="004F3903" w:rsidP="00391AC8">
          <w:pPr>
            <w:pStyle w:val="Header"/>
            <w:rPr>
              <w:b/>
              <w:sz w:val="20"/>
              <w:szCs w:val="20"/>
            </w:rPr>
          </w:pPr>
          <w:r w:rsidRPr="006F1777">
            <w:rPr>
              <w:b/>
              <w:sz w:val="20"/>
              <w:szCs w:val="20"/>
            </w:rPr>
            <w:t xml:space="preserve">Halaman: </w:t>
          </w:r>
          <w:r>
            <w:rPr>
              <w:b/>
              <w:sz w:val="20"/>
              <w:szCs w:val="20"/>
            </w:rPr>
            <w:t>14</w:t>
          </w:r>
          <w:r w:rsidRPr="006F1777">
            <w:rPr>
              <w:b/>
              <w:sz w:val="20"/>
              <w:szCs w:val="20"/>
            </w:rPr>
            <w:t>-</w:t>
          </w:r>
          <w:r>
            <w:rPr>
              <w:b/>
              <w:sz w:val="20"/>
              <w:szCs w:val="20"/>
            </w:rPr>
            <w:t>18</w:t>
          </w:r>
        </w:p>
      </w:tc>
    </w:tr>
  </w:tbl>
  <w:p w14:paraId="1DF6C9D7" w14:textId="77777777" w:rsidR="004F3903" w:rsidRDefault="004F39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3"/>
      <w:gridCol w:w="4539"/>
      <w:gridCol w:w="3370"/>
    </w:tblGrid>
    <w:tr w:rsidR="00E1534A" w14:paraId="0AAA7B6A" w14:textId="77777777" w:rsidTr="00F35CA0">
      <w:tc>
        <w:tcPr>
          <w:tcW w:w="1273" w:type="dxa"/>
          <w:vMerge w:val="restart"/>
        </w:tcPr>
        <w:p w14:paraId="5FD0D1C2" w14:textId="77777777" w:rsidR="00E1534A" w:rsidRDefault="00E1534A" w:rsidP="008D6ED0">
          <w:pPr>
            <w:pStyle w:val="Header"/>
          </w:pPr>
          <w:r>
            <w:rPr>
              <w:noProof/>
              <w:lang w:val="en-US"/>
            </w:rPr>
            <w:drawing>
              <wp:inline distT="0" distB="0" distL="0" distR="0" wp14:anchorId="726A310D" wp14:editId="6EE8AAA5">
                <wp:extent cx="628345" cy="5905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ks Trans.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628845" cy="591020"/>
                        </a:xfrm>
                        <a:prstGeom prst="rect">
                          <a:avLst/>
                        </a:prstGeom>
                      </pic:spPr>
                    </pic:pic>
                  </a:graphicData>
                </a:graphic>
              </wp:inline>
            </w:drawing>
          </w:r>
        </w:p>
      </w:tc>
      <w:tc>
        <w:tcPr>
          <w:tcW w:w="7909" w:type="dxa"/>
          <w:gridSpan w:val="2"/>
        </w:tcPr>
        <w:p w14:paraId="690BF45D" w14:textId="77777777" w:rsidR="00E1534A" w:rsidRPr="006C1C1C" w:rsidRDefault="00E1534A" w:rsidP="008D6ED0">
          <w:pPr>
            <w:pStyle w:val="Header"/>
            <w:rPr>
              <w:rFonts w:ascii="Elephant" w:hAnsi="Elephant"/>
              <w:sz w:val="24"/>
              <w:szCs w:val="24"/>
            </w:rPr>
          </w:pPr>
          <w:r w:rsidRPr="006C1C1C">
            <w:rPr>
              <w:rFonts w:ascii="Elephant" w:hAnsi="Elephant"/>
              <w:sz w:val="24"/>
              <w:szCs w:val="24"/>
            </w:rPr>
            <w:t>Prosiding Seminar Nasional</w:t>
          </w:r>
        </w:p>
      </w:tc>
    </w:tr>
    <w:tr w:rsidR="00E1534A" w14:paraId="6AE00508" w14:textId="77777777" w:rsidTr="00F35CA0">
      <w:tc>
        <w:tcPr>
          <w:tcW w:w="1273" w:type="dxa"/>
          <w:vMerge/>
        </w:tcPr>
        <w:p w14:paraId="494D4D00" w14:textId="77777777" w:rsidR="00E1534A" w:rsidRDefault="00E1534A" w:rsidP="008D6ED0">
          <w:pPr>
            <w:pStyle w:val="Header"/>
          </w:pPr>
        </w:p>
      </w:tc>
      <w:tc>
        <w:tcPr>
          <w:tcW w:w="7909" w:type="dxa"/>
          <w:gridSpan w:val="2"/>
        </w:tcPr>
        <w:p w14:paraId="358FDB62" w14:textId="77777777" w:rsidR="00E1534A" w:rsidRPr="006C1C1C" w:rsidRDefault="00E1534A" w:rsidP="008D6ED0">
          <w:pPr>
            <w:pStyle w:val="Header"/>
            <w:rPr>
              <w:rFonts w:ascii="Calibri" w:hAnsi="Calibri" w:cs="Calibri"/>
            </w:rPr>
          </w:pPr>
          <w:r w:rsidRPr="006C1C1C">
            <w:rPr>
              <w:rFonts w:ascii="Calibri" w:hAnsi="Calibri" w:cs="Calibri"/>
            </w:rPr>
            <w:t>Hasil Penelitian dan Pengabdian Kepada Masyarakat</w:t>
          </w:r>
        </w:p>
      </w:tc>
    </w:tr>
    <w:tr w:rsidR="00E1534A" w14:paraId="234A3F46" w14:textId="77777777" w:rsidTr="00F35CA0">
      <w:tc>
        <w:tcPr>
          <w:tcW w:w="1273" w:type="dxa"/>
          <w:vMerge/>
        </w:tcPr>
        <w:p w14:paraId="2F2DFA38" w14:textId="77777777" w:rsidR="00E1534A" w:rsidRDefault="00E1534A" w:rsidP="008D6ED0">
          <w:pPr>
            <w:pStyle w:val="Header"/>
          </w:pPr>
        </w:p>
      </w:tc>
      <w:tc>
        <w:tcPr>
          <w:tcW w:w="4539" w:type="dxa"/>
        </w:tcPr>
        <w:p w14:paraId="11E508FE" w14:textId="1DA739AA" w:rsidR="00E1534A" w:rsidRPr="006F1777" w:rsidRDefault="00E1534A" w:rsidP="00020F45">
          <w:pPr>
            <w:pStyle w:val="Header"/>
            <w:rPr>
              <w:sz w:val="18"/>
              <w:szCs w:val="18"/>
            </w:rPr>
          </w:pPr>
          <w:r w:rsidRPr="006F1777">
            <w:rPr>
              <w:sz w:val="18"/>
              <w:szCs w:val="18"/>
            </w:rPr>
            <w:t xml:space="preserve">Universitas Islam Kuantan Singingi, </w:t>
          </w:r>
          <w:r w:rsidR="00020F45">
            <w:rPr>
              <w:sz w:val="18"/>
              <w:szCs w:val="18"/>
            </w:rPr>
            <w:t>29-30 November 2022</w:t>
          </w:r>
        </w:p>
      </w:tc>
      <w:tc>
        <w:tcPr>
          <w:tcW w:w="3370" w:type="dxa"/>
        </w:tcPr>
        <w:p w14:paraId="1A96B92A" w14:textId="5E51CED3" w:rsidR="00E1534A" w:rsidRPr="006F1777" w:rsidRDefault="00E1534A" w:rsidP="008D6ED0">
          <w:pPr>
            <w:pStyle w:val="Header"/>
            <w:rPr>
              <w:b/>
              <w:sz w:val="20"/>
              <w:szCs w:val="20"/>
            </w:rPr>
          </w:pPr>
          <w:r w:rsidRPr="006F1777">
            <w:rPr>
              <w:b/>
              <w:sz w:val="20"/>
              <w:szCs w:val="20"/>
            </w:rPr>
            <w:t xml:space="preserve">Halaman: </w:t>
          </w:r>
          <w:r w:rsidR="00776820">
            <w:rPr>
              <w:b/>
              <w:sz w:val="20"/>
              <w:szCs w:val="20"/>
            </w:rPr>
            <w:t>32</w:t>
          </w:r>
          <w:r w:rsidRPr="006F1777">
            <w:rPr>
              <w:b/>
              <w:sz w:val="20"/>
              <w:szCs w:val="20"/>
            </w:rPr>
            <w:t>-</w:t>
          </w:r>
          <w:r w:rsidR="00776820">
            <w:rPr>
              <w:b/>
              <w:sz w:val="20"/>
              <w:szCs w:val="20"/>
            </w:rPr>
            <w:t>36</w:t>
          </w:r>
          <w:r w:rsidR="00F35CA0">
            <w:rPr>
              <w:b/>
              <w:sz w:val="20"/>
              <w:szCs w:val="20"/>
            </w:rPr>
            <w:t xml:space="preserve"> | </w:t>
          </w:r>
          <w:r w:rsidR="00F35CA0" w:rsidRPr="00F35CA0">
            <w:rPr>
              <w:b/>
              <w:sz w:val="20"/>
              <w:szCs w:val="20"/>
            </w:rPr>
            <w:t>E-ISSN 2809-882X</w:t>
          </w:r>
        </w:p>
      </w:tc>
    </w:tr>
  </w:tbl>
  <w:p w14:paraId="5F2D907F" w14:textId="6F21796B" w:rsidR="00E1534A" w:rsidRDefault="004B075E" w:rsidP="004B075E">
    <w:pPr>
      <w:pStyle w:val="Header"/>
      <w:jc w:val="center"/>
    </w:pPr>
    <w:r w:rsidRPr="004B075E">
      <w:t>DOI : 10.36378/prosidinguniks.v0i0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9D393" w14:textId="77777777" w:rsidR="00CC5E2F" w:rsidRPr="00CC5E2F" w:rsidRDefault="00CC5E2F" w:rsidP="00CC5E2F">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1E8C"/>
    <w:multiLevelType w:val="hybridMultilevel"/>
    <w:tmpl w:val="67BC3818"/>
    <w:lvl w:ilvl="0" w:tplc="3F9CCC36">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F751F9"/>
    <w:multiLevelType w:val="hybridMultilevel"/>
    <w:tmpl w:val="71D43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685E05"/>
    <w:multiLevelType w:val="hybridMultilevel"/>
    <w:tmpl w:val="0F2457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2031E3"/>
    <w:multiLevelType w:val="hybridMultilevel"/>
    <w:tmpl w:val="E4705B5E"/>
    <w:lvl w:ilvl="0" w:tplc="765624C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EC24AD"/>
    <w:multiLevelType w:val="hybridMultilevel"/>
    <w:tmpl w:val="D96EEE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207262"/>
    <w:multiLevelType w:val="hybridMultilevel"/>
    <w:tmpl w:val="B83A3FC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F654311"/>
    <w:multiLevelType w:val="hybridMultilevel"/>
    <w:tmpl w:val="A168B87E"/>
    <w:lvl w:ilvl="0" w:tplc="D1D0A410">
      <w:start w:val="1"/>
      <w:numFmt w:val="decimal"/>
      <w:lvlText w:val="%1."/>
      <w:lvlJc w:val="left"/>
      <w:pPr>
        <w:ind w:left="580" w:hanging="360"/>
      </w:pPr>
      <w:rPr>
        <w:rFonts w:hint="default"/>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7">
    <w:nsid w:val="0FD2197D"/>
    <w:multiLevelType w:val="hybridMultilevel"/>
    <w:tmpl w:val="F2BCCD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5611BE"/>
    <w:multiLevelType w:val="hybridMultilevel"/>
    <w:tmpl w:val="B63A5C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E27D3D"/>
    <w:multiLevelType w:val="hybridMultilevel"/>
    <w:tmpl w:val="49BAF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8B1DDE"/>
    <w:multiLevelType w:val="hybridMultilevel"/>
    <w:tmpl w:val="32321A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1C42F0"/>
    <w:multiLevelType w:val="hybridMultilevel"/>
    <w:tmpl w:val="0792A5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20203C"/>
    <w:multiLevelType w:val="hybridMultilevel"/>
    <w:tmpl w:val="B8CE40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695CC8"/>
    <w:multiLevelType w:val="hybridMultilevel"/>
    <w:tmpl w:val="3E328A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0F581F"/>
    <w:multiLevelType w:val="hybridMultilevel"/>
    <w:tmpl w:val="C7B4C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6D6759"/>
    <w:multiLevelType w:val="hybridMultilevel"/>
    <w:tmpl w:val="49BAF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D0223C"/>
    <w:multiLevelType w:val="hybridMultilevel"/>
    <w:tmpl w:val="7CA691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DB34C0"/>
    <w:multiLevelType w:val="hybridMultilevel"/>
    <w:tmpl w:val="F3D6FC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963FCD"/>
    <w:multiLevelType w:val="multilevel"/>
    <w:tmpl w:val="9DA09C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D70DBE"/>
    <w:multiLevelType w:val="hybridMultilevel"/>
    <w:tmpl w:val="0792A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DA105C"/>
    <w:multiLevelType w:val="hybridMultilevel"/>
    <w:tmpl w:val="E9FE6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F87F38"/>
    <w:multiLevelType w:val="hybridMultilevel"/>
    <w:tmpl w:val="A7B680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1C50545"/>
    <w:multiLevelType w:val="hybridMultilevel"/>
    <w:tmpl w:val="A5D0A906"/>
    <w:lvl w:ilvl="0" w:tplc="DC309AD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872F5B"/>
    <w:multiLevelType w:val="hybridMultilevel"/>
    <w:tmpl w:val="BEFA1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FD7AC3"/>
    <w:multiLevelType w:val="hybridMultilevel"/>
    <w:tmpl w:val="9CF87FDC"/>
    <w:lvl w:ilvl="0" w:tplc="A4E2EA9C">
      <w:start w:val="1"/>
      <w:numFmt w:val="decimal"/>
      <w:lvlText w:val="%1."/>
      <w:lvlJc w:val="left"/>
      <w:pPr>
        <w:ind w:left="940" w:hanging="360"/>
        <w:jc w:val="left"/>
      </w:pPr>
      <w:rPr>
        <w:rFonts w:ascii="Times New Roman" w:eastAsia="Times New Roman" w:hAnsi="Times New Roman" w:cs="Times New Roman" w:hint="default"/>
        <w:spacing w:val="-29"/>
        <w:w w:val="99"/>
        <w:sz w:val="24"/>
        <w:szCs w:val="24"/>
        <w:lang w:val="id" w:eastAsia="en-US" w:bidi="ar-SA"/>
      </w:rPr>
    </w:lvl>
    <w:lvl w:ilvl="1" w:tplc="04F6AB70">
      <w:numFmt w:val="bullet"/>
      <w:lvlText w:val="•"/>
      <w:lvlJc w:val="left"/>
      <w:pPr>
        <w:ind w:left="1798" w:hanging="360"/>
      </w:pPr>
      <w:rPr>
        <w:rFonts w:hint="default"/>
        <w:lang w:val="id" w:eastAsia="en-US" w:bidi="ar-SA"/>
      </w:rPr>
    </w:lvl>
    <w:lvl w:ilvl="2" w:tplc="71D4673C">
      <w:numFmt w:val="bullet"/>
      <w:lvlText w:val="•"/>
      <w:lvlJc w:val="left"/>
      <w:pPr>
        <w:ind w:left="2656" w:hanging="360"/>
      </w:pPr>
      <w:rPr>
        <w:rFonts w:hint="default"/>
        <w:lang w:val="id" w:eastAsia="en-US" w:bidi="ar-SA"/>
      </w:rPr>
    </w:lvl>
    <w:lvl w:ilvl="3" w:tplc="D140FC7C">
      <w:numFmt w:val="bullet"/>
      <w:lvlText w:val="•"/>
      <w:lvlJc w:val="left"/>
      <w:pPr>
        <w:ind w:left="3515" w:hanging="360"/>
      </w:pPr>
      <w:rPr>
        <w:rFonts w:hint="default"/>
        <w:lang w:val="id" w:eastAsia="en-US" w:bidi="ar-SA"/>
      </w:rPr>
    </w:lvl>
    <w:lvl w:ilvl="4" w:tplc="D0C247F4">
      <w:numFmt w:val="bullet"/>
      <w:lvlText w:val="•"/>
      <w:lvlJc w:val="left"/>
      <w:pPr>
        <w:ind w:left="4373" w:hanging="360"/>
      </w:pPr>
      <w:rPr>
        <w:rFonts w:hint="default"/>
        <w:lang w:val="id" w:eastAsia="en-US" w:bidi="ar-SA"/>
      </w:rPr>
    </w:lvl>
    <w:lvl w:ilvl="5" w:tplc="B936040A">
      <w:numFmt w:val="bullet"/>
      <w:lvlText w:val="•"/>
      <w:lvlJc w:val="left"/>
      <w:pPr>
        <w:ind w:left="5232" w:hanging="360"/>
      </w:pPr>
      <w:rPr>
        <w:rFonts w:hint="default"/>
        <w:lang w:val="id" w:eastAsia="en-US" w:bidi="ar-SA"/>
      </w:rPr>
    </w:lvl>
    <w:lvl w:ilvl="6" w:tplc="449C9FC0">
      <w:numFmt w:val="bullet"/>
      <w:lvlText w:val="•"/>
      <w:lvlJc w:val="left"/>
      <w:pPr>
        <w:ind w:left="6090" w:hanging="360"/>
      </w:pPr>
      <w:rPr>
        <w:rFonts w:hint="default"/>
        <w:lang w:val="id" w:eastAsia="en-US" w:bidi="ar-SA"/>
      </w:rPr>
    </w:lvl>
    <w:lvl w:ilvl="7" w:tplc="2A6E37B2">
      <w:numFmt w:val="bullet"/>
      <w:lvlText w:val="•"/>
      <w:lvlJc w:val="left"/>
      <w:pPr>
        <w:ind w:left="6948" w:hanging="360"/>
      </w:pPr>
      <w:rPr>
        <w:rFonts w:hint="default"/>
        <w:lang w:val="id" w:eastAsia="en-US" w:bidi="ar-SA"/>
      </w:rPr>
    </w:lvl>
    <w:lvl w:ilvl="8" w:tplc="0E8C7C96">
      <w:numFmt w:val="bullet"/>
      <w:lvlText w:val="•"/>
      <w:lvlJc w:val="left"/>
      <w:pPr>
        <w:ind w:left="7807" w:hanging="360"/>
      </w:pPr>
      <w:rPr>
        <w:rFonts w:hint="default"/>
        <w:lang w:val="id" w:eastAsia="en-US" w:bidi="ar-SA"/>
      </w:rPr>
    </w:lvl>
  </w:abstractNum>
  <w:abstractNum w:abstractNumId="25">
    <w:nsid w:val="36B46326"/>
    <w:multiLevelType w:val="hybridMultilevel"/>
    <w:tmpl w:val="016611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38347C"/>
    <w:multiLevelType w:val="hybridMultilevel"/>
    <w:tmpl w:val="92BE19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3E3154"/>
    <w:multiLevelType w:val="hybridMultilevel"/>
    <w:tmpl w:val="586A66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CB4B0E"/>
    <w:multiLevelType w:val="hybridMultilevel"/>
    <w:tmpl w:val="F9028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EE7855"/>
    <w:multiLevelType w:val="hybridMultilevel"/>
    <w:tmpl w:val="3FE806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CA6F15"/>
    <w:multiLevelType w:val="multilevel"/>
    <w:tmpl w:val="410A7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05" w:hanging="720"/>
      </w:pPr>
      <w:rPr>
        <w:rFonts w:hint="default"/>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7ED1790"/>
    <w:multiLevelType w:val="multilevel"/>
    <w:tmpl w:val="A672F0C4"/>
    <w:lvl w:ilvl="0">
      <w:start w:val="4"/>
      <w:numFmt w:val="decimal"/>
      <w:lvlText w:val="%1"/>
      <w:lvlJc w:val="left"/>
      <w:pPr>
        <w:ind w:left="480" w:hanging="480"/>
      </w:pPr>
      <w:rPr>
        <w:rFonts w:hint="default"/>
        <w:i/>
      </w:rPr>
    </w:lvl>
    <w:lvl w:ilvl="1">
      <w:start w:val="2"/>
      <w:numFmt w:val="decimal"/>
      <w:lvlText w:val="%1.%2"/>
      <w:lvlJc w:val="left"/>
      <w:pPr>
        <w:ind w:left="480" w:hanging="480"/>
      </w:pPr>
      <w:rPr>
        <w:rFonts w:hint="default"/>
        <w:i/>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2">
    <w:nsid w:val="4A295C88"/>
    <w:multiLevelType w:val="hybridMultilevel"/>
    <w:tmpl w:val="D2F6C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CC1825"/>
    <w:multiLevelType w:val="hybridMultilevel"/>
    <w:tmpl w:val="92BE19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3A3A8A"/>
    <w:multiLevelType w:val="hybridMultilevel"/>
    <w:tmpl w:val="74905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0F3BF1"/>
    <w:multiLevelType w:val="hybridMultilevel"/>
    <w:tmpl w:val="B6AEB7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A53A86"/>
    <w:multiLevelType w:val="hybridMultilevel"/>
    <w:tmpl w:val="6C08EBFE"/>
    <w:lvl w:ilvl="0" w:tplc="F612C58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5D3BE7"/>
    <w:multiLevelType w:val="hybridMultilevel"/>
    <w:tmpl w:val="B83A3FC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59D577B1"/>
    <w:multiLevelType w:val="hybridMultilevel"/>
    <w:tmpl w:val="144A9C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C82E52"/>
    <w:multiLevelType w:val="hybridMultilevel"/>
    <w:tmpl w:val="A7B680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5DA07D7B"/>
    <w:multiLevelType w:val="hybridMultilevel"/>
    <w:tmpl w:val="5F2687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FA17A19"/>
    <w:multiLevelType w:val="hybridMultilevel"/>
    <w:tmpl w:val="D1E4A484"/>
    <w:lvl w:ilvl="0" w:tplc="8F1CC0B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BF6799"/>
    <w:multiLevelType w:val="hybridMultilevel"/>
    <w:tmpl w:val="C4DEF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4A72979"/>
    <w:multiLevelType w:val="hybridMultilevel"/>
    <w:tmpl w:val="DA847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3660BE"/>
    <w:multiLevelType w:val="hybridMultilevel"/>
    <w:tmpl w:val="0F7689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1952F83"/>
    <w:multiLevelType w:val="multilevel"/>
    <w:tmpl w:val="7C4CFB20"/>
    <w:lvl w:ilvl="0">
      <w:start w:val="1"/>
      <w:numFmt w:val="decimal"/>
      <w:lvlText w:val="%1."/>
      <w:lvlJc w:val="left"/>
      <w:pPr>
        <w:ind w:left="720" w:hanging="360"/>
      </w:pPr>
      <w:rPr>
        <w:rFonts w:hint="default"/>
        <w:color w:val="404040"/>
        <w:sz w:val="18"/>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73026460"/>
    <w:multiLevelType w:val="hybridMultilevel"/>
    <w:tmpl w:val="F29AB736"/>
    <w:lvl w:ilvl="0" w:tplc="2BB6451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DF4505"/>
    <w:multiLevelType w:val="hybridMultilevel"/>
    <w:tmpl w:val="06A2D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035D07"/>
    <w:multiLevelType w:val="hybridMultilevel"/>
    <w:tmpl w:val="44D88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0408E6"/>
    <w:multiLevelType w:val="hybridMultilevel"/>
    <w:tmpl w:val="FD7E5B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6"/>
  </w:num>
  <w:num w:numId="3">
    <w:abstractNumId w:val="45"/>
  </w:num>
  <w:num w:numId="4">
    <w:abstractNumId w:val="0"/>
  </w:num>
  <w:num w:numId="5">
    <w:abstractNumId w:val="3"/>
  </w:num>
  <w:num w:numId="6">
    <w:abstractNumId w:val="30"/>
  </w:num>
  <w:num w:numId="7">
    <w:abstractNumId w:val="1"/>
  </w:num>
  <w:num w:numId="8">
    <w:abstractNumId w:val="36"/>
  </w:num>
  <w:num w:numId="9">
    <w:abstractNumId w:val="31"/>
  </w:num>
  <w:num w:numId="10">
    <w:abstractNumId w:val="21"/>
  </w:num>
  <w:num w:numId="11">
    <w:abstractNumId w:val="16"/>
  </w:num>
  <w:num w:numId="12">
    <w:abstractNumId w:val="18"/>
  </w:num>
  <w:num w:numId="13">
    <w:abstractNumId w:val="39"/>
  </w:num>
  <w:num w:numId="14">
    <w:abstractNumId w:val="23"/>
  </w:num>
  <w:num w:numId="15">
    <w:abstractNumId w:val="28"/>
  </w:num>
  <w:num w:numId="16">
    <w:abstractNumId w:val="10"/>
  </w:num>
  <w:num w:numId="17">
    <w:abstractNumId w:val="26"/>
  </w:num>
  <w:num w:numId="18">
    <w:abstractNumId w:val="33"/>
  </w:num>
  <w:num w:numId="19">
    <w:abstractNumId w:val="15"/>
  </w:num>
  <w:num w:numId="20">
    <w:abstractNumId w:val="20"/>
  </w:num>
  <w:num w:numId="21">
    <w:abstractNumId w:val="11"/>
  </w:num>
  <w:num w:numId="22">
    <w:abstractNumId w:val="49"/>
  </w:num>
  <w:num w:numId="23">
    <w:abstractNumId w:val="2"/>
  </w:num>
  <w:num w:numId="24">
    <w:abstractNumId w:val="9"/>
  </w:num>
  <w:num w:numId="25">
    <w:abstractNumId w:val="42"/>
  </w:num>
  <w:num w:numId="26">
    <w:abstractNumId w:val="32"/>
  </w:num>
  <w:num w:numId="27">
    <w:abstractNumId w:val="37"/>
  </w:num>
  <w:num w:numId="28">
    <w:abstractNumId w:val="14"/>
  </w:num>
  <w:num w:numId="29">
    <w:abstractNumId w:val="19"/>
  </w:num>
  <w:num w:numId="30">
    <w:abstractNumId w:val="43"/>
  </w:num>
  <w:num w:numId="31">
    <w:abstractNumId w:val="5"/>
  </w:num>
  <w:num w:numId="32">
    <w:abstractNumId w:val="34"/>
  </w:num>
  <w:num w:numId="33">
    <w:abstractNumId w:val="7"/>
  </w:num>
  <w:num w:numId="34">
    <w:abstractNumId w:val="41"/>
  </w:num>
  <w:num w:numId="35">
    <w:abstractNumId w:val="8"/>
  </w:num>
  <w:num w:numId="36">
    <w:abstractNumId w:val="48"/>
  </w:num>
  <w:num w:numId="37">
    <w:abstractNumId w:val="35"/>
  </w:num>
  <w:num w:numId="38">
    <w:abstractNumId w:val="27"/>
  </w:num>
  <w:num w:numId="39">
    <w:abstractNumId w:val="22"/>
  </w:num>
  <w:num w:numId="40">
    <w:abstractNumId w:val="29"/>
  </w:num>
  <w:num w:numId="41">
    <w:abstractNumId w:val="38"/>
  </w:num>
  <w:num w:numId="42">
    <w:abstractNumId w:val="46"/>
  </w:num>
  <w:num w:numId="43">
    <w:abstractNumId w:val="12"/>
  </w:num>
  <w:num w:numId="44">
    <w:abstractNumId w:val="4"/>
  </w:num>
  <w:num w:numId="45">
    <w:abstractNumId w:val="44"/>
  </w:num>
  <w:num w:numId="46">
    <w:abstractNumId w:val="13"/>
  </w:num>
  <w:num w:numId="47">
    <w:abstractNumId w:val="47"/>
  </w:num>
  <w:num w:numId="48">
    <w:abstractNumId w:val="25"/>
  </w:num>
  <w:num w:numId="49">
    <w:abstractNumId w:val="17"/>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DA0"/>
    <w:rsid w:val="000019D1"/>
    <w:rsid w:val="00010616"/>
    <w:rsid w:val="0001696E"/>
    <w:rsid w:val="00020F45"/>
    <w:rsid w:val="0003724F"/>
    <w:rsid w:val="00042DF7"/>
    <w:rsid w:val="00053F78"/>
    <w:rsid w:val="000667CB"/>
    <w:rsid w:val="00074ECA"/>
    <w:rsid w:val="000757F3"/>
    <w:rsid w:val="000B149D"/>
    <w:rsid w:val="000B6FE9"/>
    <w:rsid w:val="000B76B1"/>
    <w:rsid w:val="000C31E6"/>
    <w:rsid w:val="000D5C1C"/>
    <w:rsid w:val="000D6A1E"/>
    <w:rsid w:val="000E666A"/>
    <w:rsid w:val="000F4206"/>
    <w:rsid w:val="000F6BD2"/>
    <w:rsid w:val="00113C0E"/>
    <w:rsid w:val="001303EA"/>
    <w:rsid w:val="00131243"/>
    <w:rsid w:val="001357A9"/>
    <w:rsid w:val="00136DA0"/>
    <w:rsid w:val="0013706E"/>
    <w:rsid w:val="00142A49"/>
    <w:rsid w:val="00143108"/>
    <w:rsid w:val="00146D30"/>
    <w:rsid w:val="001574EB"/>
    <w:rsid w:val="00176246"/>
    <w:rsid w:val="00177AAF"/>
    <w:rsid w:val="00180E9F"/>
    <w:rsid w:val="001A3550"/>
    <w:rsid w:val="001A4DEE"/>
    <w:rsid w:val="001C4692"/>
    <w:rsid w:val="001C6453"/>
    <w:rsid w:val="001D1441"/>
    <w:rsid w:val="001E579E"/>
    <w:rsid w:val="001F3E69"/>
    <w:rsid w:val="001F4117"/>
    <w:rsid w:val="0020282A"/>
    <w:rsid w:val="00206000"/>
    <w:rsid w:val="00223747"/>
    <w:rsid w:val="00226CE2"/>
    <w:rsid w:val="00232BC3"/>
    <w:rsid w:val="00232CD5"/>
    <w:rsid w:val="00237ED5"/>
    <w:rsid w:val="002405A2"/>
    <w:rsid w:val="002559C1"/>
    <w:rsid w:val="002639C4"/>
    <w:rsid w:val="002726D6"/>
    <w:rsid w:val="00297226"/>
    <w:rsid w:val="002A5BD0"/>
    <w:rsid w:val="002A7860"/>
    <w:rsid w:val="002B3555"/>
    <w:rsid w:val="002C109D"/>
    <w:rsid w:val="002C4A78"/>
    <w:rsid w:val="002D2969"/>
    <w:rsid w:val="002D7855"/>
    <w:rsid w:val="002E10EA"/>
    <w:rsid w:val="002E6339"/>
    <w:rsid w:val="002F7A6C"/>
    <w:rsid w:val="003007EE"/>
    <w:rsid w:val="00304B6E"/>
    <w:rsid w:val="00327642"/>
    <w:rsid w:val="00336315"/>
    <w:rsid w:val="00352C9C"/>
    <w:rsid w:val="003558BF"/>
    <w:rsid w:val="00360D0A"/>
    <w:rsid w:val="0037587C"/>
    <w:rsid w:val="00396E38"/>
    <w:rsid w:val="003A6C8F"/>
    <w:rsid w:val="003C088E"/>
    <w:rsid w:val="003C33E5"/>
    <w:rsid w:val="003D067D"/>
    <w:rsid w:val="003D0F0A"/>
    <w:rsid w:val="003D502B"/>
    <w:rsid w:val="003D66BF"/>
    <w:rsid w:val="003E5D11"/>
    <w:rsid w:val="003E6845"/>
    <w:rsid w:val="004056D6"/>
    <w:rsid w:val="0041771F"/>
    <w:rsid w:val="00417D16"/>
    <w:rsid w:val="004222D6"/>
    <w:rsid w:val="00424BF5"/>
    <w:rsid w:val="004260B6"/>
    <w:rsid w:val="00430D30"/>
    <w:rsid w:val="00432095"/>
    <w:rsid w:val="004352D0"/>
    <w:rsid w:val="00442DC4"/>
    <w:rsid w:val="00455D0B"/>
    <w:rsid w:val="004627FC"/>
    <w:rsid w:val="00493A03"/>
    <w:rsid w:val="00495D73"/>
    <w:rsid w:val="004A2CD8"/>
    <w:rsid w:val="004A6C3E"/>
    <w:rsid w:val="004B075E"/>
    <w:rsid w:val="004B1B70"/>
    <w:rsid w:val="004B783C"/>
    <w:rsid w:val="004C3A1B"/>
    <w:rsid w:val="004C47D0"/>
    <w:rsid w:val="004D15EF"/>
    <w:rsid w:val="004E03F7"/>
    <w:rsid w:val="004E3EBE"/>
    <w:rsid w:val="004F335D"/>
    <w:rsid w:val="004F3903"/>
    <w:rsid w:val="004F7C2B"/>
    <w:rsid w:val="005055E7"/>
    <w:rsid w:val="005363E3"/>
    <w:rsid w:val="00541515"/>
    <w:rsid w:val="00541E13"/>
    <w:rsid w:val="005469A8"/>
    <w:rsid w:val="00547203"/>
    <w:rsid w:val="005529ED"/>
    <w:rsid w:val="00556341"/>
    <w:rsid w:val="005648D8"/>
    <w:rsid w:val="00564D50"/>
    <w:rsid w:val="00583C12"/>
    <w:rsid w:val="005A11D3"/>
    <w:rsid w:val="005B7B8C"/>
    <w:rsid w:val="005C1B09"/>
    <w:rsid w:val="005C4DB0"/>
    <w:rsid w:val="005D5D01"/>
    <w:rsid w:val="005E5608"/>
    <w:rsid w:val="005F4937"/>
    <w:rsid w:val="00603DC3"/>
    <w:rsid w:val="0061405E"/>
    <w:rsid w:val="00620009"/>
    <w:rsid w:val="00624C1B"/>
    <w:rsid w:val="006371EB"/>
    <w:rsid w:val="006401C9"/>
    <w:rsid w:val="00646CAE"/>
    <w:rsid w:val="006601AE"/>
    <w:rsid w:val="00670995"/>
    <w:rsid w:val="00672593"/>
    <w:rsid w:val="00674298"/>
    <w:rsid w:val="00681C63"/>
    <w:rsid w:val="00683937"/>
    <w:rsid w:val="006852D2"/>
    <w:rsid w:val="006A51A4"/>
    <w:rsid w:val="006C5D1F"/>
    <w:rsid w:val="006F1777"/>
    <w:rsid w:val="007000A2"/>
    <w:rsid w:val="00714705"/>
    <w:rsid w:val="00717FF6"/>
    <w:rsid w:val="007228CD"/>
    <w:rsid w:val="00724B33"/>
    <w:rsid w:val="00732EDB"/>
    <w:rsid w:val="00733F42"/>
    <w:rsid w:val="007376F8"/>
    <w:rsid w:val="007437DE"/>
    <w:rsid w:val="0075398B"/>
    <w:rsid w:val="00756059"/>
    <w:rsid w:val="00761BBC"/>
    <w:rsid w:val="00775363"/>
    <w:rsid w:val="00776820"/>
    <w:rsid w:val="00790409"/>
    <w:rsid w:val="00797281"/>
    <w:rsid w:val="007A2C03"/>
    <w:rsid w:val="007A3BFC"/>
    <w:rsid w:val="007A5095"/>
    <w:rsid w:val="007A5A5A"/>
    <w:rsid w:val="007A7C15"/>
    <w:rsid w:val="007B0208"/>
    <w:rsid w:val="007B32E2"/>
    <w:rsid w:val="007B3C2C"/>
    <w:rsid w:val="007B7AE1"/>
    <w:rsid w:val="007C1D66"/>
    <w:rsid w:val="007E1CEC"/>
    <w:rsid w:val="007E2B23"/>
    <w:rsid w:val="007F1BC1"/>
    <w:rsid w:val="007F60CD"/>
    <w:rsid w:val="00813E17"/>
    <w:rsid w:val="00823D57"/>
    <w:rsid w:val="008315F8"/>
    <w:rsid w:val="00840D32"/>
    <w:rsid w:val="00843577"/>
    <w:rsid w:val="008534A3"/>
    <w:rsid w:val="008565B8"/>
    <w:rsid w:val="00856CF2"/>
    <w:rsid w:val="00884A45"/>
    <w:rsid w:val="008873D3"/>
    <w:rsid w:val="008C239D"/>
    <w:rsid w:val="008C6875"/>
    <w:rsid w:val="008C775B"/>
    <w:rsid w:val="008D5097"/>
    <w:rsid w:val="008D5310"/>
    <w:rsid w:val="008E4505"/>
    <w:rsid w:val="008F2391"/>
    <w:rsid w:val="009020BE"/>
    <w:rsid w:val="00904D33"/>
    <w:rsid w:val="00915A30"/>
    <w:rsid w:val="00916E06"/>
    <w:rsid w:val="009241D2"/>
    <w:rsid w:val="00925961"/>
    <w:rsid w:val="00926603"/>
    <w:rsid w:val="00927486"/>
    <w:rsid w:val="00930BD0"/>
    <w:rsid w:val="0094106B"/>
    <w:rsid w:val="00945811"/>
    <w:rsid w:val="009542FF"/>
    <w:rsid w:val="00956BF6"/>
    <w:rsid w:val="0095795A"/>
    <w:rsid w:val="009650A8"/>
    <w:rsid w:val="00971C6E"/>
    <w:rsid w:val="009757F3"/>
    <w:rsid w:val="00982978"/>
    <w:rsid w:val="00996E88"/>
    <w:rsid w:val="009C294E"/>
    <w:rsid w:val="009C57E2"/>
    <w:rsid w:val="009C6F3C"/>
    <w:rsid w:val="009D5A81"/>
    <w:rsid w:val="009E2BCE"/>
    <w:rsid w:val="009E4AD6"/>
    <w:rsid w:val="009E670B"/>
    <w:rsid w:val="009F4DE1"/>
    <w:rsid w:val="00A0126A"/>
    <w:rsid w:val="00A033D2"/>
    <w:rsid w:val="00A06573"/>
    <w:rsid w:val="00A12B7F"/>
    <w:rsid w:val="00A1520C"/>
    <w:rsid w:val="00A153FD"/>
    <w:rsid w:val="00A21BC1"/>
    <w:rsid w:val="00A23423"/>
    <w:rsid w:val="00A237B5"/>
    <w:rsid w:val="00A32275"/>
    <w:rsid w:val="00A47884"/>
    <w:rsid w:val="00A54465"/>
    <w:rsid w:val="00A55E37"/>
    <w:rsid w:val="00A739B7"/>
    <w:rsid w:val="00A77075"/>
    <w:rsid w:val="00A948E3"/>
    <w:rsid w:val="00AA3658"/>
    <w:rsid w:val="00AA6916"/>
    <w:rsid w:val="00AB4C90"/>
    <w:rsid w:val="00AE759D"/>
    <w:rsid w:val="00AF1DCE"/>
    <w:rsid w:val="00AF7173"/>
    <w:rsid w:val="00B110C2"/>
    <w:rsid w:val="00B234DE"/>
    <w:rsid w:val="00B341C6"/>
    <w:rsid w:val="00B43BF7"/>
    <w:rsid w:val="00B54A0C"/>
    <w:rsid w:val="00B55580"/>
    <w:rsid w:val="00B667F5"/>
    <w:rsid w:val="00B66F13"/>
    <w:rsid w:val="00B75C6A"/>
    <w:rsid w:val="00B77891"/>
    <w:rsid w:val="00B81C6C"/>
    <w:rsid w:val="00BA7E4E"/>
    <w:rsid w:val="00BB0032"/>
    <w:rsid w:val="00BB4B8D"/>
    <w:rsid w:val="00BB53AB"/>
    <w:rsid w:val="00BD50D7"/>
    <w:rsid w:val="00BD55DA"/>
    <w:rsid w:val="00BD5C79"/>
    <w:rsid w:val="00BE6DE0"/>
    <w:rsid w:val="00BF00C2"/>
    <w:rsid w:val="00BF026B"/>
    <w:rsid w:val="00BF5DFF"/>
    <w:rsid w:val="00C03182"/>
    <w:rsid w:val="00C15D1C"/>
    <w:rsid w:val="00C33327"/>
    <w:rsid w:val="00C33DB9"/>
    <w:rsid w:val="00C52EF6"/>
    <w:rsid w:val="00C53844"/>
    <w:rsid w:val="00C71F90"/>
    <w:rsid w:val="00C7689E"/>
    <w:rsid w:val="00C8066F"/>
    <w:rsid w:val="00C83122"/>
    <w:rsid w:val="00C84742"/>
    <w:rsid w:val="00C96B84"/>
    <w:rsid w:val="00CB5162"/>
    <w:rsid w:val="00CC0221"/>
    <w:rsid w:val="00CC05BC"/>
    <w:rsid w:val="00CC5E2F"/>
    <w:rsid w:val="00CC7CD2"/>
    <w:rsid w:val="00CD5A58"/>
    <w:rsid w:val="00CF382C"/>
    <w:rsid w:val="00CF5A48"/>
    <w:rsid w:val="00D02BE3"/>
    <w:rsid w:val="00D04E7D"/>
    <w:rsid w:val="00D0683E"/>
    <w:rsid w:val="00D06910"/>
    <w:rsid w:val="00D1276A"/>
    <w:rsid w:val="00D1301D"/>
    <w:rsid w:val="00D13C41"/>
    <w:rsid w:val="00D14818"/>
    <w:rsid w:val="00D2352B"/>
    <w:rsid w:val="00D24C28"/>
    <w:rsid w:val="00D26FFF"/>
    <w:rsid w:val="00D32DCD"/>
    <w:rsid w:val="00D429D8"/>
    <w:rsid w:val="00D43A79"/>
    <w:rsid w:val="00D511FC"/>
    <w:rsid w:val="00D609D6"/>
    <w:rsid w:val="00D6238A"/>
    <w:rsid w:val="00D70A71"/>
    <w:rsid w:val="00D717C9"/>
    <w:rsid w:val="00D727BC"/>
    <w:rsid w:val="00D757FE"/>
    <w:rsid w:val="00D93D85"/>
    <w:rsid w:val="00D9478C"/>
    <w:rsid w:val="00D97B70"/>
    <w:rsid w:val="00DA131C"/>
    <w:rsid w:val="00DA1358"/>
    <w:rsid w:val="00DB063B"/>
    <w:rsid w:val="00DC1555"/>
    <w:rsid w:val="00DD12CE"/>
    <w:rsid w:val="00DD2ABC"/>
    <w:rsid w:val="00DD407B"/>
    <w:rsid w:val="00DD5284"/>
    <w:rsid w:val="00DD563A"/>
    <w:rsid w:val="00DE179C"/>
    <w:rsid w:val="00E10798"/>
    <w:rsid w:val="00E1534A"/>
    <w:rsid w:val="00E16870"/>
    <w:rsid w:val="00E5184C"/>
    <w:rsid w:val="00E57986"/>
    <w:rsid w:val="00E60CE2"/>
    <w:rsid w:val="00E71FFA"/>
    <w:rsid w:val="00E72D36"/>
    <w:rsid w:val="00E77E79"/>
    <w:rsid w:val="00E8140D"/>
    <w:rsid w:val="00E8554E"/>
    <w:rsid w:val="00EA0964"/>
    <w:rsid w:val="00EA20B1"/>
    <w:rsid w:val="00EB40AF"/>
    <w:rsid w:val="00EB5365"/>
    <w:rsid w:val="00EC215F"/>
    <w:rsid w:val="00EC24F6"/>
    <w:rsid w:val="00EC6777"/>
    <w:rsid w:val="00ED60A5"/>
    <w:rsid w:val="00ED6D92"/>
    <w:rsid w:val="00EE2AEA"/>
    <w:rsid w:val="00EE6DAF"/>
    <w:rsid w:val="00EE7501"/>
    <w:rsid w:val="00EF26EE"/>
    <w:rsid w:val="00EF2FB3"/>
    <w:rsid w:val="00F10AA1"/>
    <w:rsid w:val="00F14CCC"/>
    <w:rsid w:val="00F216B3"/>
    <w:rsid w:val="00F35CA0"/>
    <w:rsid w:val="00F65E03"/>
    <w:rsid w:val="00F72972"/>
    <w:rsid w:val="00F73A73"/>
    <w:rsid w:val="00F75792"/>
    <w:rsid w:val="00F90E6B"/>
    <w:rsid w:val="00F91928"/>
    <w:rsid w:val="00FA3F3F"/>
    <w:rsid w:val="00FA42A4"/>
    <w:rsid w:val="00FB7520"/>
    <w:rsid w:val="00FC591D"/>
    <w:rsid w:val="00FD0284"/>
    <w:rsid w:val="00FD3043"/>
    <w:rsid w:val="00FD63BD"/>
    <w:rsid w:val="00FD6EBA"/>
    <w:rsid w:val="00FE763F"/>
    <w:rsid w:val="00FF249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3F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24" w:right="212"/>
      <w:jc w:val="center"/>
      <w:outlineLvl w:val="0"/>
    </w:pPr>
    <w:rPr>
      <w:rFonts w:ascii="Caladea" w:eastAsia="Caladea" w:hAnsi="Caladea" w:cs="Caladea"/>
      <w:b/>
      <w:bCs/>
      <w:sz w:val="40"/>
      <w:szCs w:val="40"/>
    </w:rPr>
  </w:style>
  <w:style w:type="paragraph" w:styleId="Heading2">
    <w:name w:val="heading 2"/>
    <w:basedOn w:val="Normal"/>
    <w:uiPriority w:val="1"/>
    <w:qFormat/>
    <w:pPr>
      <w:ind w:left="224" w:right="284"/>
      <w:outlineLvl w:val="1"/>
    </w:pPr>
    <w:rPr>
      <w:rFonts w:ascii="Caladea" w:eastAsia="Caladea" w:hAnsi="Caladea" w:cs="Caladea"/>
      <w:b/>
      <w:bCs/>
      <w:sz w:val="32"/>
      <w:szCs w:val="32"/>
    </w:rPr>
  </w:style>
  <w:style w:type="paragraph" w:styleId="Heading3">
    <w:name w:val="heading 3"/>
    <w:basedOn w:val="Normal"/>
    <w:uiPriority w:val="1"/>
    <w:qFormat/>
    <w:pPr>
      <w:ind w:left="220"/>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ody of text"/>
    <w:basedOn w:val="Normal"/>
    <w:link w:val="ListParagraphChar"/>
    <w:uiPriority w:val="34"/>
    <w:qFormat/>
    <w:pPr>
      <w:ind w:left="940" w:right="278" w:hanging="360"/>
      <w:jc w:val="both"/>
    </w:pPr>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A739B7"/>
    <w:pPr>
      <w:tabs>
        <w:tab w:val="center" w:pos="4513"/>
        <w:tab w:val="right" w:pos="9026"/>
      </w:tabs>
    </w:pPr>
  </w:style>
  <w:style w:type="character" w:customStyle="1" w:styleId="HeaderChar">
    <w:name w:val="Header Char"/>
    <w:basedOn w:val="DefaultParagraphFont"/>
    <w:link w:val="Header"/>
    <w:uiPriority w:val="99"/>
    <w:rsid w:val="00A739B7"/>
    <w:rPr>
      <w:rFonts w:ascii="Times New Roman" w:eastAsia="Times New Roman" w:hAnsi="Times New Roman" w:cs="Times New Roman"/>
      <w:lang w:val="id"/>
    </w:rPr>
  </w:style>
  <w:style w:type="paragraph" w:styleId="Footer">
    <w:name w:val="footer"/>
    <w:basedOn w:val="Normal"/>
    <w:link w:val="FooterChar"/>
    <w:uiPriority w:val="99"/>
    <w:unhideWhenUsed/>
    <w:rsid w:val="00A739B7"/>
    <w:pPr>
      <w:tabs>
        <w:tab w:val="center" w:pos="4513"/>
        <w:tab w:val="right" w:pos="9026"/>
      </w:tabs>
    </w:pPr>
  </w:style>
  <w:style w:type="character" w:customStyle="1" w:styleId="FooterChar">
    <w:name w:val="Footer Char"/>
    <w:basedOn w:val="DefaultParagraphFont"/>
    <w:link w:val="Footer"/>
    <w:uiPriority w:val="99"/>
    <w:rsid w:val="00A739B7"/>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E8554E"/>
    <w:rPr>
      <w:sz w:val="20"/>
      <w:szCs w:val="20"/>
    </w:rPr>
  </w:style>
  <w:style w:type="character" w:customStyle="1" w:styleId="FootnoteTextChar">
    <w:name w:val="Footnote Text Char"/>
    <w:basedOn w:val="DefaultParagraphFont"/>
    <w:link w:val="FootnoteText"/>
    <w:uiPriority w:val="99"/>
    <w:semiHidden/>
    <w:rsid w:val="00E8554E"/>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E8554E"/>
    <w:rPr>
      <w:vertAlign w:val="superscript"/>
    </w:rPr>
  </w:style>
  <w:style w:type="paragraph" w:styleId="BalloonText">
    <w:name w:val="Balloon Text"/>
    <w:basedOn w:val="Normal"/>
    <w:link w:val="BalloonTextChar"/>
    <w:uiPriority w:val="99"/>
    <w:semiHidden/>
    <w:unhideWhenUsed/>
    <w:rsid w:val="003D0F0A"/>
    <w:rPr>
      <w:rFonts w:ascii="Tahoma" w:hAnsi="Tahoma" w:cs="Tahoma"/>
      <w:sz w:val="16"/>
      <w:szCs w:val="16"/>
    </w:rPr>
  </w:style>
  <w:style w:type="character" w:customStyle="1" w:styleId="BalloonTextChar">
    <w:name w:val="Balloon Text Char"/>
    <w:basedOn w:val="DefaultParagraphFont"/>
    <w:link w:val="BalloonText"/>
    <w:uiPriority w:val="99"/>
    <w:semiHidden/>
    <w:rsid w:val="003D0F0A"/>
    <w:rPr>
      <w:rFonts w:ascii="Tahoma" w:eastAsia="Times New Roman" w:hAnsi="Tahoma" w:cs="Tahoma"/>
      <w:sz w:val="16"/>
      <w:szCs w:val="16"/>
      <w:lang w:val="id"/>
    </w:rPr>
  </w:style>
  <w:style w:type="character" w:styleId="Hyperlink">
    <w:name w:val="Hyperlink"/>
    <w:basedOn w:val="DefaultParagraphFont"/>
    <w:uiPriority w:val="99"/>
    <w:unhideWhenUsed/>
    <w:rsid w:val="00232CD5"/>
    <w:rPr>
      <w:color w:val="0000FF" w:themeColor="hyperlink"/>
      <w:u w:val="single"/>
    </w:rPr>
  </w:style>
  <w:style w:type="character" w:customStyle="1" w:styleId="ListParagraphChar">
    <w:name w:val="List Paragraph Char"/>
    <w:aliases w:val="Body of text Char"/>
    <w:basedOn w:val="DefaultParagraphFont"/>
    <w:link w:val="ListParagraph"/>
    <w:uiPriority w:val="34"/>
    <w:qFormat/>
    <w:rsid w:val="00E8140D"/>
    <w:rPr>
      <w:rFonts w:ascii="Times New Roman" w:eastAsia="Times New Roman" w:hAnsi="Times New Roman" w:cs="Times New Roman"/>
      <w:lang w:val="id"/>
    </w:rPr>
  </w:style>
  <w:style w:type="table" w:styleId="TableGrid">
    <w:name w:val="Table Grid"/>
    <w:basedOn w:val="TableNormal"/>
    <w:uiPriority w:val="59"/>
    <w:rsid w:val="00CF5A4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3724F"/>
    <w:pPr>
      <w:widowControl/>
      <w:autoSpaceDE/>
      <w:autoSpaceDN/>
      <w:spacing w:before="100" w:beforeAutospacing="1" w:after="100" w:afterAutospacing="1"/>
    </w:pPr>
    <w:rPr>
      <w:sz w:val="24"/>
      <w:szCs w:val="24"/>
      <w:lang w:val="en-US"/>
    </w:rPr>
  </w:style>
  <w:style w:type="character" w:customStyle="1" w:styleId="label">
    <w:name w:val="label"/>
    <w:basedOn w:val="DefaultParagraphFont"/>
    <w:rsid w:val="004352D0"/>
  </w:style>
  <w:style w:type="character" w:customStyle="1" w:styleId="value">
    <w:name w:val="value"/>
    <w:basedOn w:val="DefaultParagraphFont"/>
    <w:rsid w:val="004352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24" w:right="212"/>
      <w:jc w:val="center"/>
      <w:outlineLvl w:val="0"/>
    </w:pPr>
    <w:rPr>
      <w:rFonts w:ascii="Caladea" w:eastAsia="Caladea" w:hAnsi="Caladea" w:cs="Caladea"/>
      <w:b/>
      <w:bCs/>
      <w:sz w:val="40"/>
      <w:szCs w:val="40"/>
    </w:rPr>
  </w:style>
  <w:style w:type="paragraph" w:styleId="Heading2">
    <w:name w:val="heading 2"/>
    <w:basedOn w:val="Normal"/>
    <w:uiPriority w:val="1"/>
    <w:qFormat/>
    <w:pPr>
      <w:ind w:left="224" w:right="284"/>
      <w:outlineLvl w:val="1"/>
    </w:pPr>
    <w:rPr>
      <w:rFonts w:ascii="Caladea" w:eastAsia="Caladea" w:hAnsi="Caladea" w:cs="Caladea"/>
      <w:b/>
      <w:bCs/>
      <w:sz w:val="32"/>
      <w:szCs w:val="32"/>
    </w:rPr>
  </w:style>
  <w:style w:type="paragraph" w:styleId="Heading3">
    <w:name w:val="heading 3"/>
    <w:basedOn w:val="Normal"/>
    <w:uiPriority w:val="1"/>
    <w:qFormat/>
    <w:pPr>
      <w:ind w:left="220"/>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ody of text"/>
    <w:basedOn w:val="Normal"/>
    <w:link w:val="ListParagraphChar"/>
    <w:uiPriority w:val="34"/>
    <w:qFormat/>
    <w:pPr>
      <w:ind w:left="940" w:right="278" w:hanging="360"/>
      <w:jc w:val="both"/>
    </w:pPr>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A739B7"/>
    <w:pPr>
      <w:tabs>
        <w:tab w:val="center" w:pos="4513"/>
        <w:tab w:val="right" w:pos="9026"/>
      </w:tabs>
    </w:pPr>
  </w:style>
  <w:style w:type="character" w:customStyle="1" w:styleId="HeaderChar">
    <w:name w:val="Header Char"/>
    <w:basedOn w:val="DefaultParagraphFont"/>
    <w:link w:val="Header"/>
    <w:uiPriority w:val="99"/>
    <w:rsid w:val="00A739B7"/>
    <w:rPr>
      <w:rFonts w:ascii="Times New Roman" w:eastAsia="Times New Roman" w:hAnsi="Times New Roman" w:cs="Times New Roman"/>
      <w:lang w:val="id"/>
    </w:rPr>
  </w:style>
  <w:style w:type="paragraph" w:styleId="Footer">
    <w:name w:val="footer"/>
    <w:basedOn w:val="Normal"/>
    <w:link w:val="FooterChar"/>
    <w:uiPriority w:val="99"/>
    <w:unhideWhenUsed/>
    <w:rsid w:val="00A739B7"/>
    <w:pPr>
      <w:tabs>
        <w:tab w:val="center" w:pos="4513"/>
        <w:tab w:val="right" w:pos="9026"/>
      </w:tabs>
    </w:pPr>
  </w:style>
  <w:style w:type="character" w:customStyle="1" w:styleId="FooterChar">
    <w:name w:val="Footer Char"/>
    <w:basedOn w:val="DefaultParagraphFont"/>
    <w:link w:val="Footer"/>
    <w:uiPriority w:val="99"/>
    <w:rsid w:val="00A739B7"/>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E8554E"/>
    <w:rPr>
      <w:sz w:val="20"/>
      <w:szCs w:val="20"/>
    </w:rPr>
  </w:style>
  <w:style w:type="character" w:customStyle="1" w:styleId="FootnoteTextChar">
    <w:name w:val="Footnote Text Char"/>
    <w:basedOn w:val="DefaultParagraphFont"/>
    <w:link w:val="FootnoteText"/>
    <w:uiPriority w:val="99"/>
    <w:semiHidden/>
    <w:rsid w:val="00E8554E"/>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E8554E"/>
    <w:rPr>
      <w:vertAlign w:val="superscript"/>
    </w:rPr>
  </w:style>
  <w:style w:type="paragraph" w:styleId="BalloonText">
    <w:name w:val="Balloon Text"/>
    <w:basedOn w:val="Normal"/>
    <w:link w:val="BalloonTextChar"/>
    <w:uiPriority w:val="99"/>
    <w:semiHidden/>
    <w:unhideWhenUsed/>
    <w:rsid w:val="003D0F0A"/>
    <w:rPr>
      <w:rFonts w:ascii="Tahoma" w:hAnsi="Tahoma" w:cs="Tahoma"/>
      <w:sz w:val="16"/>
      <w:szCs w:val="16"/>
    </w:rPr>
  </w:style>
  <w:style w:type="character" w:customStyle="1" w:styleId="BalloonTextChar">
    <w:name w:val="Balloon Text Char"/>
    <w:basedOn w:val="DefaultParagraphFont"/>
    <w:link w:val="BalloonText"/>
    <w:uiPriority w:val="99"/>
    <w:semiHidden/>
    <w:rsid w:val="003D0F0A"/>
    <w:rPr>
      <w:rFonts w:ascii="Tahoma" w:eastAsia="Times New Roman" w:hAnsi="Tahoma" w:cs="Tahoma"/>
      <w:sz w:val="16"/>
      <w:szCs w:val="16"/>
      <w:lang w:val="id"/>
    </w:rPr>
  </w:style>
  <w:style w:type="character" w:styleId="Hyperlink">
    <w:name w:val="Hyperlink"/>
    <w:basedOn w:val="DefaultParagraphFont"/>
    <w:uiPriority w:val="99"/>
    <w:unhideWhenUsed/>
    <w:rsid w:val="00232CD5"/>
    <w:rPr>
      <w:color w:val="0000FF" w:themeColor="hyperlink"/>
      <w:u w:val="single"/>
    </w:rPr>
  </w:style>
  <w:style w:type="character" w:customStyle="1" w:styleId="ListParagraphChar">
    <w:name w:val="List Paragraph Char"/>
    <w:aliases w:val="Body of text Char"/>
    <w:basedOn w:val="DefaultParagraphFont"/>
    <w:link w:val="ListParagraph"/>
    <w:uiPriority w:val="34"/>
    <w:qFormat/>
    <w:rsid w:val="00E8140D"/>
    <w:rPr>
      <w:rFonts w:ascii="Times New Roman" w:eastAsia="Times New Roman" w:hAnsi="Times New Roman" w:cs="Times New Roman"/>
      <w:lang w:val="id"/>
    </w:rPr>
  </w:style>
  <w:style w:type="table" w:styleId="TableGrid">
    <w:name w:val="Table Grid"/>
    <w:basedOn w:val="TableNormal"/>
    <w:uiPriority w:val="59"/>
    <w:rsid w:val="00CF5A4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3724F"/>
    <w:pPr>
      <w:widowControl/>
      <w:autoSpaceDE/>
      <w:autoSpaceDN/>
      <w:spacing w:before="100" w:beforeAutospacing="1" w:after="100" w:afterAutospacing="1"/>
    </w:pPr>
    <w:rPr>
      <w:sz w:val="24"/>
      <w:szCs w:val="24"/>
      <w:lang w:val="en-US"/>
    </w:rPr>
  </w:style>
  <w:style w:type="character" w:customStyle="1" w:styleId="label">
    <w:name w:val="label"/>
    <w:basedOn w:val="DefaultParagraphFont"/>
    <w:rsid w:val="004352D0"/>
  </w:style>
  <w:style w:type="character" w:customStyle="1" w:styleId="value">
    <w:name w:val="value"/>
    <w:basedOn w:val="DefaultParagraphFont"/>
    <w:rsid w:val="00435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4789">
      <w:bodyDiv w:val="1"/>
      <w:marLeft w:val="0"/>
      <w:marRight w:val="0"/>
      <w:marTop w:val="0"/>
      <w:marBottom w:val="0"/>
      <w:divBdr>
        <w:top w:val="none" w:sz="0" w:space="0" w:color="auto"/>
        <w:left w:val="none" w:sz="0" w:space="0" w:color="auto"/>
        <w:bottom w:val="none" w:sz="0" w:space="0" w:color="auto"/>
        <w:right w:val="none" w:sz="0" w:space="0" w:color="auto"/>
      </w:divBdr>
    </w:div>
    <w:div w:id="1298728529">
      <w:bodyDiv w:val="1"/>
      <w:marLeft w:val="0"/>
      <w:marRight w:val="0"/>
      <w:marTop w:val="0"/>
      <w:marBottom w:val="0"/>
      <w:divBdr>
        <w:top w:val="none" w:sz="0" w:space="0" w:color="auto"/>
        <w:left w:val="none" w:sz="0" w:space="0" w:color="auto"/>
        <w:bottom w:val="none" w:sz="0" w:space="0" w:color="auto"/>
        <w:right w:val="none" w:sz="0" w:space="0" w:color="auto"/>
      </w:divBdr>
    </w:div>
    <w:div w:id="1724910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2*fitriamaliyah@dosen.pancabudi.ac.id" TargetMode="External"/><Relationship Id="rId4" Type="http://schemas.microsoft.com/office/2007/relationships/stylesWithEffects" Target="stylesWithEffects.xml"/><Relationship Id="rId9" Type="http://schemas.openxmlformats.org/officeDocument/2006/relationships/hyperlink" Target="mailto:Rizkiutamibatubara891@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56B7F72-E807-4E3C-9912-EE867A99A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10021</TotalTime>
  <Pages>5</Pages>
  <Words>3220</Words>
  <Characters>18360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UKURAN PEMBANGUNAN: SATU PENILAIAN SEMULA</vt:lpstr>
    </vt:vector>
  </TitlesOfParts>
  <Company/>
  <LinksUpToDate>false</LinksUpToDate>
  <CharactersWithSpaces>21537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UKURAN PEMBANGUNAN: SATU PENILAIAN SEMULA</dc:title>
  <dc:creator>WAN NORHANIZA</dc:creator>
  <cp:lastModifiedBy>ACER</cp:lastModifiedBy>
  <cp:revision>325</cp:revision>
  <cp:lastPrinted>2022-12-26T08:32:00Z</cp:lastPrinted>
  <dcterms:created xsi:type="dcterms:W3CDTF">2020-03-20T23:56:00Z</dcterms:created>
  <dcterms:modified xsi:type="dcterms:W3CDTF">2022-12-26T08:32:00Z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2011-10-05T00:00:00Z</vt:filetime>
  </property>
  <property fmtid="{D5CDD505-2E9C-101B-9397-08002B2CF9AE}" pid="3" name="Creator">
    <vt:lpwstr>Acrobat PDFMaker 9.0 for Word</vt:lpwstr>
  </property>
  <property fmtid="{D5CDD505-2E9C-101B-9397-08002B2CF9AE}" pid="4" name="LastSaved">
    <vt:filetime>2020-03-20T00:00:00Z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